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04" w:rsidRPr="002100CE" w:rsidRDefault="002178A3" w:rsidP="00E74B04">
      <w:pPr>
        <w:jc w:val="center"/>
        <w:rPr>
          <w:b/>
          <w:color w:val="FF0000"/>
          <w:sz w:val="28"/>
          <w:szCs w:val="28"/>
        </w:rPr>
      </w:pPr>
      <w:r w:rsidRPr="002100CE">
        <w:rPr>
          <w:b/>
          <w:color w:val="FF0000"/>
          <w:sz w:val="28"/>
          <w:szCs w:val="28"/>
        </w:rPr>
        <w:t>“</w:t>
      </w:r>
      <w:r w:rsidR="00E74B04" w:rsidRPr="002100CE">
        <w:rPr>
          <w:b/>
          <w:color w:val="FF0000"/>
          <w:sz w:val="28"/>
          <w:szCs w:val="28"/>
        </w:rPr>
        <w:t>Geçmişten Günümüze Türki</w:t>
      </w:r>
      <w:r w:rsidRPr="002100CE">
        <w:rPr>
          <w:b/>
          <w:color w:val="FF0000"/>
          <w:sz w:val="28"/>
          <w:szCs w:val="28"/>
        </w:rPr>
        <w:t>ye’de Kadın Çalışmalarına Bakış” İsimli Sempozyum İçin Sizden Gelen S</w:t>
      </w:r>
      <w:r w:rsidR="005C41BA" w:rsidRPr="002100CE">
        <w:rPr>
          <w:b/>
          <w:color w:val="FF0000"/>
          <w:sz w:val="28"/>
          <w:szCs w:val="28"/>
        </w:rPr>
        <w:t>orular Ve Cevapları</w:t>
      </w:r>
    </w:p>
    <w:p w:rsidR="005C41BA" w:rsidRDefault="005C41BA">
      <w:pPr>
        <w:rPr>
          <w:b/>
        </w:rPr>
      </w:pPr>
    </w:p>
    <w:p w:rsidR="003F44A3" w:rsidRDefault="005A4630">
      <w:pPr>
        <w:rPr>
          <w:b/>
        </w:rPr>
      </w:pPr>
      <w:r w:rsidRPr="001B1C16">
        <w:rPr>
          <w:b/>
          <w:color w:val="FF0000"/>
        </w:rPr>
        <w:t>Soru 1</w:t>
      </w:r>
      <w:proofErr w:type="gramStart"/>
      <w:r w:rsidRPr="001B1C16">
        <w:rPr>
          <w:b/>
          <w:color w:val="FF0000"/>
        </w:rPr>
        <w:t>)</w:t>
      </w:r>
      <w:proofErr w:type="gramEnd"/>
      <w:r w:rsidRPr="001B1C16">
        <w:rPr>
          <w:b/>
          <w:color w:val="FF0000"/>
        </w:rPr>
        <w:t xml:space="preserve"> </w:t>
      </w:r>
      <w:r>
        <w:rPr>
          <w:b/>
        </w:rPr>
        <w:t>“Geçmişten Günümüze Türkiye’de Kadın Çalışmalarına Bakış” isimli sempozyumun konusu nedir?</w:t>
      </w:r>
    </w:p>
    <w:p w:rsidR="00775B14" w:rsidRPr="00775B14" w:rsidRDefault="00A71A0D" w:rsidP="00775B14">
      <w:r>
        <w:t>Sempozyum g</w:t>
      </w:r>
      <w:r w:rsidR="00775B14">
        <w:t>eçmişten günümüze kadar olan süreçte kadın çalışmaların</w:t>
      </w:r>
      <w:r w:rsidR="00D52B4C">
        <w:t>ın</w:t>
      </w:r>
      <w:r w:rsidR="00775B14">
        <w:t xml:space="preserve"> Türkiye'de farklı bölümlere etkisi, tarihi gelişimi, bugün ki gelinen nokta, Türkiye’deki çalışmalar ve dünyadaki çalışmaların kıyaslanması vb. gibi konular</w:t>
      </w:r>
      <w:r>
        <w:t>ı</w:t>
      </w:r>
      <w:r w:rsidR="00775B14">
        <w:t xml:space="preserve"> </w:t>
      </w:r>
      <w:r>
        <w:t xml:space="preserve">içerir. </w:t>
      </w:r>
    </w:p>
    <w:p w:rsidR="008306CE" w:rsidRDefault="00A441D3">
      <w:pPr>
        <w:rPr>
          <w:b/>
        </w:rPr>
      </w:pPr>
      <w:r w:rsidRPr="001B1C16">
        <w:rPr>
          <w:b/>
          <w:color w:val="FF0000"/>
        </w:rPr>
        <w:t>Soru 2</w:t>
      </w:r>
      <w:proofErr w:type="gramStart"/>
      <w:r w:rsidRPr="001B1C16">
        <w:rPr>
          <w:b/>
          <w:color w:val="FF0000"/>
        </w:rPr>
        <w:t>)</w:t>
      </w:r>
      <w:proofErr w:type="gramEnd"/>
      <w:r w:rsidRPr="001B1C16">
        <w:rPr>
          <w:b/>
          <w:color w:val="FF0000"/>
        </w:rPr>
        <w:t xml:space="preserve"> </w:t>
      </w:r>
      <w:r>
        <w:rPr>
          <w:b/>
        </w:rPr>
        <w:t xml:space="preserve">Yazacağımız bildiri metinleri </w:t>
      </w:r>
      <w:r w:rsidR="008306CE">
        <w:rPr>
          <w:b/>
        </w:rPr>
        <w:t>nasıl bir içeriğe</w:t>
      </w:r>
      <w:r>
        <w:rPr>
          <w:b/>
        </w:rPr>
        <w:t xml:space="preserve"> sahip olmalı, bu bildiri metinlerinden neler bekliyorsunuz? </w:t>
      </w:r>
      <w:r w:rsidR="00541D97">
        <w:rPr>
          <w:b/>
        </w:rPr>
        <w:t xml:space="preserve">Ayrıca </w:t>
      </w:r>
      <w:proofErr w:type="gramStart"/>
      <w:r w:rsidR="00541D97">
        <w:rPr>
          <w:b/>
        </w:rPr>
        <w:t>sempozyum</w:t>
      </w:r>
      <w:proofErr w:type="gramEnd"/>
      <w:r w:rsidR="00541D97">
        <w:rPr>
          <w:b/>
        </w:rPr>
        <w:t xml:space="preserve"> ilan metninde örnek gösterilen dipnot kısmı nedir, açıklar mısınız? </w:t>
      </w:r>
    </w:p>
    <w:p w:rsidR="0041180F" w:rsidRDefault="0041180F">
      <w:r>
        <w:t xml:space="preserve">Birinci sorunun cevabında bahsedildiği üzere </w:t>
      </w:r>
      <w:proofErr w:type="gramStart"/>
      <w:r w:rsidR="00D52B4C">
        <w:t>sempozyum</w:t>
      </w:r>
      <w:proofErr w:type="gramEnd"/>
      <w:r w:rsidR="00D52B4C">
        <w:t xml:space="preserve"> </w:t>
      </w:r>
      <w:r w:rsidRPr="0041180F">
        <w:t>geçmişten günümüze kadar olan süreçte kadın çalışmaların</w:t>
      </w:r>
      <w:r w:rsidR="00D52B4C">
        <w:t>ın</w:t>
      </w:r>
      <w:r w:rsidRPr="0041180F">
        <w:t xml:space="preserve"> Türkiye'de farklı bölümlere etkisi, tarihi gelişimi, bugün ki gelinen nokta, Türkiye’deki çalışmalar ve dünyadaki çalışmaların kıyaslanması vb. gibi konuları içerir. Sizler de bu konular üzerinden bildiri metni hazırlayabilirsiniz.</w:t>
      </w:r>
      <w:r w:rsidR="00D52B4C">
        <w:t xml:space="preserve"> İçeriğiniz konu ile paralel olduğu sürece bir sıkıntı yoktur. </w:t>
      </w:r>
      <w:r w:rsidR="004549E0">
        <w:t>Konuyu her yönüyle ele alabilir</w:t>
      </w:r>
      <w:r w:rsidR="00D52B4C">
        <w:t xml:space="preserve">siniz, serbestsiniz. </w:t>
      </w:r>
    </w:p>
    <w:p w:rsidR="004549E0" w:rsidRPr="0041180F" w:rsidRDefault="007D53F9">
      <w:r>
        <w:t xml:space="preserve">Ayrıca </w:t>
      </w:r>
      <w:r w:rsidR="004E6777">
        <w:t xml:space="preserve">aşağıda </w:t>
      </w:r>
      <w:r>
        <w:t>ek 1 de</w:t>
      </w:r>
      <w:r w:rsidR="00591E4D">
        <w:t xml:space="preserve"> </w:t>
      </w:r>
      <w:proofErr w:type="gramStart"/>
      <w:r w:rsidR="00591E4D">
        <w:t>sempozyum</w:t>
      </w:r>
      <w:proofErr w:type="gramEnd"/>
      <w:r w:rsidR="00591E4D">
        <w:t xml:space="preserve"> ilan metnini paylaştık bundan hareketle yazınızın içerik ve biçim kısmını </w:t>
      </w:r>
      <w:r w:rsidR="00C264D5">
        <w:t xml:space="preserve">düzenleyebilirsiniz ek 2 de ise dipnot kısmını ele alan bir fotoğraf var. Dipnotta görüldüğü üzere bildiri metninizi </w:t>
      </w:r>
      <w:r>
        <w:t xml:space="preserve">sunacağınız </w:t>
      </w:r>
      <w:proofErr w:type="gramStart"/>
      <w:r>
        <w:t>sempozyumu</w:t>
      </w:r>
      <w:proofErr w:type="gramEnd"/>
      <w:r>
        <w:t xml:space="preserve"> </w:t>
      </w:r>
      <w:r w:rsidR="004E6777">
        <w:t xml:space="preserve">( Erciyes Üniversitesi Kadın Çalışmaları Araştırma ve Uygulama Merkezi “Geçmişten Günümüze Türkiye’de Kadın Çalışmalarına Bakış” konulu öğrenci sempozyumunda sunulmuştur.) </w:t>
      </w:r>
      <w:r>
        <w:t xml:space="preserve">ve adınızı, soyadınızı, iletişim bilgilerinizi yazmanız gerekmektedir. </w:t>
      </w:r>
    </w:p>
    <w:p w:rsidR="00A56F2B" w:rsidRDefault="00A56F2B">
      <w:pPr>
        <w:rPr>
          <w:b/>
        </w:rPr>
      </w:pPr>
      <w:r w:rsidRPr="001B1C16">
        <w:rPr>
          <w:b/>
          <w:color w:val="FF0000"/>
        </w:rPr>
        <w:t>Soru 3</w:t>
      </w:r>
      <w:proofErr w:type="gramStart"/>
      <w:r w:rsidRPr="001B1C16">
        <w:rPr>
          <w:b/>
          <w:color w:val="FF0000"/>
        </w:rPr>
        <w:t>)</w:t>
      </w:r>
      <w:proofErr w:type="gramEnd"/>
      <w:r>
        <w:rPr>
          <w:b/>
        </w:rPr>
        <w:t xml:space="preserve">Yayınladığınız örnek makalenin linkine nereden ulaşabiliriz? </w:t>
      </w:r>
    </w:p>
    <w:p w:rsidR="00847CA8" w:rsidRPr="00847CA8" w:rsidRDefault="00847CA8">
      <w:r w:rsidRPr="00847CA8">
        <w:t xml:space="preserve">Aşağıda ek 1 de </w:t>
      </w:r>
      <w:r w:rsidR="00B51DE8">
        <w:t xml:space="preserve">tamamı </w:t>
      </w:r>
      <w:r w:rsidRPr="00847CA8">
        <w:t>mevcuttur.</w:t>
      </w:r>
    </w:p>
    <w:p w:rsidR="00ED1228" w:rsidRDefault="00A56F2B">
      <w:pPr>
        <w:rPr>
          <w:b/>
        </w:rPr>
      </w:pPr>
      <w:r w:rsidRPr="001B1C16">
        <w:rPr>
          <w:b/>
          <w:color w:val="FF0000"/>
        </w:rPr>
        <w:t>Soru 4</w:t>
      </w:r>
      <w:proofErr w:type="gramStart"/>
      <w:r w:rsidR="007D1A62" w:rsidRPr="001B1C16">
        <w:rPr>
          <w:b/>
          <w:color w:val="FF0000"/>
        </w:rPr>
        <w:t>)</w:t>
      </w:r>
      <w:proofErr w:type="gramEnd"/>
      <w:r w:rsidR="00C65DDA" w:rsidRPr="001B1C16">
        <w:rPr>
          <w:b/>
          <w:color w:val="FF0000"/>
        </w:rPr>
        <w:t xml:space="preserve"> </w:t>
      </w:r>
      <w:r w:rsidR="00C65DDA" w:rsidRPr="00C65DDA">
        <w:rPr>
          <w:b/>
        </w:rPr>
        <w:t xml:space="preserve">“Geçmişten Günümüze Türkiye’de Kadın Çalışmalarına Bakış” isimli </w:t>
      </w:r>
      <w:r w:rsidR="00ED1228">
        <w:rPr>
          <w:b/>
        </w:rPr>
        <w:t>sempozyum</w:t>
      </w:r>
      <w:r w:rsidR="00EE46EF">
        <w:rPr>
          <w:b/>
        </w:rPr>
        <w:t>d</w:t>
      </w:r>
      <w:r w:rsidR="00ED1228">
        <w:rPr>
          <w:b/>
        </w:rPr>
        <w:t>a üniversitelerin hangi bölü</w:t>
      </w:r>
      <w:r w:rsidR="00EE46EF">
        <w:rPr>
          <w:b/>
        </w:rPr>
        <w:t>mlerinden öğrenciler bildiri sunabilir</w:t>
      </w:r>
      <w:r w:rsidR="00ED1228">
        <w:rPr>
          <w:b/>
        </w:rPr>
        <w:t xml:space="preserve">? </w:t>
      </w:r>
    </w:p>
    <w:p w:rsidR="00B51DE8" w:rsidRPr="00B51DE8" w:rsidRDefault="00B51DE8">
      <w:r>
        <w:t>H</w:t>
      </w:r>
      <w:r w:rsidRPr="00B51DE8">
        <w:t>erhangi bir bölüm fark etmeksizin</w:t>
      </w:r>
      <w:r>
        <w:t xml:space="preserve"> </w:t>
      </w:r>
      <w:r w:rsidRPr="00D4532B">
        <w:rPr>
          <w:u w:val="single"/>
        </w:rPr>
        <w:t>üniversitelerin</w:t>
      </w:r>
      <w:r w:rsidR="00B861EF" w:rsidRPr="00D4532B">
        <w:rPr>
          <w:u w:val="single"/>
        </w:rPr>
        <w:t xml:space="preserve"> </w:t>
      </w:r>
      <w:r w:rsidR="00B861EF" w:rsidRPr="00415D92">
        <w:rPr>
          <w:b/>
          <w:u w:val="single"/>
        </w:rPr>
        <w:t>lisans</w:t>
      </w:r>
      <w:r w:rsidR="00D4532B" w:rsidRPr="00415D92">
        <w:rPr>
          <w:b/>
          <w:u w:val="single"/>
        </w:rPr>
        <w:t xml:space="preserve"> programlarının</w:t>
      </w:r>
      <w:r w:rsidR="00D4532B" w:rsidRPr="00D4532B">
        <w:rPr>
          <w:u w:val="single"/>
        </w:rPr>
        <w:t xml:space="preserve"> </w:t>
      </w:r>
      <w:r w:rsidR="00B861EF" w:rsidRPr="00D4532B">
        <w:rPr>
          <w:u w:val="single"/>
        </w:rPr>
        <w:t xml:space="preserve">3. </w:t>
      </w:r>
      <w:r w:rsidR="00D4532B" w:rsidRPr="00D4532B">
        <w:rPr>
          <w:u w:val="single"/>
        </w:rPr>
        <w:t xml:space="preserve">Sınıf </w:t>
      </w:r>
      <w:r w:rsidR="00B861EF" w:rsidRPr="00D4532B">
        <w:rPr>
          <w:u w:val="single"/>
        </w:rPr>
        <w:t>ve daha üst sınıflar</w:t>
      </w:r>
      <w:r w:rsidR="00D4532B" w:rsidRPr="00D4532B">
        <w:rPr>
          <w:u w:val="single"/>
        </w:rPr>
        <w:t>ın</w:t>
      </w:r>
      <w:r w:rsidR="00B861EF" w:rsidRPr="00D4532B">
        <w:rPr>
          <w:u w:val="single"/>
        </w:rPr>
        <w:t>daki</w:t>
      </w:r>
      <w:r w:rsidRPr="00D4532B">
        <w:rPr>
          <w:u w:val="single"/>
        </w:rPr>
        <w:t xml:space="preserve"> </w:t>
      </w:r>
      <w:r w:rsidR="00B861EF">
        <w:t xml:space="preserve">öğrenciler </w:t>
      </w:r>
      <w:r>
        <w:t>bildiri sunabilir</w:t>
      </w:r>
      <w:r w:rsidR="00CD2784">
        <w:t>.</w:t>
      </w:r>
      <w:r w:rsidR="00415D92">
        <w:t xml:space="preserve"> Yüksek Lisans öğrencileri ve Ön lisans öğrencileri bu </w:t>
      </w:r>
      <w:proofErr w:type="gramStart"/>
      <w:r w:rsidR="00415D92">
        <w:t>sempozyuma</w:t>
      </w:r>
      <w:proofErr w:type="gramEnd"/>
      <w:r w:rsidR="00415D92">
        <w:t xml:space="preserve"> bildiri metni gönderemeyecek, sadece izleyici olarak katılabileceklerdir. </w:t>
      </w:r>
    </w:p>
    <w:p w:rsidR="00C65DDA" w:rsidRDefault="00A56F2B">
      <w:pPr>
        <w:rPr>
          <w:b/>
        </w:rPr>
      </w:pPr>
      <w:r w:rsidRPr="001B1C16">
        <w:rPr>
          <w:b/>
          <w:color w:val="FF0000"/>
        </w:rPr>
        <w:t>Soru 5</w:t>
      </w:r>
      <w:proofErr w:type="gramStart"/>
      <w:r w:rsidR="00C65DDA" w:rsidRPr="001B1C16">
        <w:rPr>
          <w:b/>
          <w:color w:val="FF0000"/>
        </w:rPr>
        <w:t>)</w:t>
      </w:r>
      <w:proofErr w:type="gramEnd"/>
      <w:r w:rsidR="00C65DDA" w:rsidRPr="001B1C16">
        <w:rPr>
          <w:b/>
          <w:color w:val="FF0000"/>
        </w:rPr>
        <w:t xml:space="preserve"> </w:t>
      </w:r>
      <w:r w:rsidR="00C65DDA">
        <w:rPr>
          <w:b/>
        </w:rPr>
        <w:t xml:space="preserve">Bildiri metinlerini gönderebileceğimiz son gün nedir? </w:t>
      </w:r>
    </w:p>
    <w:p w:rsidR="0012529A" w:rsidRPr="00D4532B" w:rsidRDefault="0012529A">
      <w:pPr>
        <w:rPr>
          <w:u w:val="single"/>
        </w:rPr>
      </w:pPr>
      <w:r w:rsidRPr="00D4532B">
        <w:rPr>
          <w:u w:val="single"/>
        </w:rPr>
        <w:t>15 KASIM 2020</w:t>
      </w:r>
    </w:p>
    <w:p w:rsidR="00051B46" w:rsidRDefault="00A56F2B">
      <w:pPr>
        <w:rPr>
          <w:b/>
        </w:rPr>
      </w:pPr>
      <w:r w:rsidRPr="001B1C16">
        <w:rPr>
          <w:b/>
          <w:color w:val="FF0000"/>
        </w:rPr>
        <w:t>Soru 6</w:t>
      </w:r>
      <w:proofErr w:type="gramStart"/>
      <w:r w:rsidR="00051B46" w:rsidRPr="001B1C16">
        <w:rPr>
          <w:b/>
          <w:color w:val="FF0000"/>
        </w:rPr>
        <w:t>)</w:t>
      </w:r>
      <w:proofErr w:type="gramEnd"/>
      <w:r w:rsidR="00051B46" w:rsidRPr="001B1C16">
        <w:rPr>
          <w:b/>
          <w:color w:val="FF0000"/>
        </w:rPr>
        <w:t xml:space="preserve"> </w:t>
      </w:r>
      <w:r w:rsidR="00051B46">
        <w:rPr>
          <w:b/>
        </w:rPr>
        <w:t xml:space="preserve">Bildiri metinlerini hangi mail adresine göndereceğiz? </w:t>
      </w:r>
    </w:p>
    <w:p w:rsidR="0012529A" w:rsidRPr="0012529A" w:rsidRDefault="00EE46EF">
      <w:r>
        <w:t>kacaum@erciyes.edu.tr</w:t>
      </w:r>
    </w:p>
    <w:p w:rsidR="00323F87" w:rsidRDefault="00323F87">
      <w:pPr>
        <w:rPr>
          <w:b/>
          <w:color w:val="FF0000"/>
        </w:rPr>
      </w:pPr>
    </w:p>
    <w:p w:rsidR="00AF0739" w:rsidRDefault="00A56F2B">
      <w:pPr>
        <w:rPr>
          <w:b/>
        </w:rPr>
      </w:pPr>
      <w:r w:rsidRPr="001B1C16">
        <w:rPr>
          <w:b/>
          <w:color w:val="FF0000"/>
        </w:rPr>
        <w:lastRenderedPageBreak/>
        <w:t>Soru 7</w:t>
      </w:r>
      <w:proofErr w:type="gramStart"/>
      <w:r w:rsidR="00051B46" w:rsidRPr="001B1C16">
        <w:rPr>
          <w:b/>
          <w:color w:val="FF0000"/>
        </w:rPr>
        <w:t>)</w:t>
      </w:r>
      <w:proofErr w:type="gramEnd"/>
      <w:r w:rsidR="00051B46" w:rsidRPr="001B1C16">
        <w:rPr>
          <w:b/>
          <w:color w:val="FF0000"/>
        </w:rPr>
        <w:t xml:space="preserve"> </w:t>
      </w:r>
      <w:r w:rsidR="00051B46" w:rsidRPr="00051B46">
        <w:rPr>
          <w:b/>
        </w:rPr>
        <w:t>“Geçmişten Günümüze Türkiye’de Kadın Çalışmalarına Bakış” isimli sempozyuma</w:t>
      </w:r>
      <w:r w:rsidR="00051B46">
        <w:rPr>
          <w:b/>
        </w:rPr>
        <w:t xml:space="preserve"> katılımcı olarak katılmak için gerekli şartlar nedir?</w:t>
      </w:r>
    </w:p>
    <w:p w:rsidR="00890B9D" w:rsidRPr="00AF0739" w:rsidRDefault="00890B9D">
      <w:pPr>
        <w:rPr>
          <w:b/>
        </w:rPr>
      </w:pPr>
      <w:r w:rsidRPr="00AF0739">
        <w:t>Katılımcı olup oturumlara izleyici olarak katılmak isteyenler üniversitelerin</w:t>
      </w:r>
      <w:r w:rsidR="00323F87">
        <w:t xml:space="preserve"> (bölüm fark etmeksizin)</w:t>
      </w:r>
      <w:r w:rsidRPr="00AF0739">
        <w:t xml:space="preserve"> ön lisans, lisans ve yüksek lisans öğrencilerinden olmalıdır.</w:t>
      </w:r>
    </w:p>
    <w:p w:rsidR="002B3F59" w:rsidRDefault="00A56F2B">
      <w:pPr>
        <w:rPr>
          <w:b/>
        </w:rPr>
      </w:pPr>
      <w:r w:rsidRPr="001B1C16">
        <w:rPr>
          <w:b/>
          <w:color w:val="FF0000"/>
        </w:rPr>
        <w:t>Soru 8</w:t>
      </w:r>
      <w:proofErr w:type="gramStart"/>
      <w:r w:rsidR="002B3F59" w:rsidRPr="001B1C16">
        <w:rPr>
          <w:b/>
          <w:color w:val="FF0000"/>
        </w:rPr>
        <w:t>)</w:t>
      </w:r>
      <w:proofErr w:type="gramEnd"/>
      <w:r w:rsidR="002B3F59" w:rsidRPr="001B1C16">
        <w:rPr>
          <w:b/>
          <w:color w:val="FF0000"/>
        </w:rPr>
        <w:t xml:space="preserve"> </w:t>
      </w:r>
      <w:r w:rsidR="002B3F59" w:rsidRPr="002B3F59">
        <w:rPr>
          <w:b/>
        </w:rPr>
        <w:t>“Geçmişten Günümüze Türkiye’de Kadın Çalışmalarına Bakış” isimli sempozyuma katılımcı olarak katılmak için</w:t>
      </w:r>
      <w:r w:rsidR="002B3F59">
        <w:rPr>
          <w:b/>
        </w:rPr>
        <w:t xml:space="preserve"> doldurmamız gereken form nedir? Bu forma nereden ulaşabiliriz? </w:t>
      </w:r>
    </w:p>
    <w:p w:rsidR="00890B9D" w:rsidRPr="00890B9D" w:rsidRDefault="00890B9D">
      <w:r>
        <w:t xml:space="preserve">20 KASIM 2020’de </w:t>
      </w:r>
      <w:r w:rsidR="00323F87">
        <w:t xml:space="preserve">hem </w:t>
      </w:r>
      <w:proofErr w:type="spellStart"/>
      <w:r w:rsidR="00323F87">
        <w:t>İns</w:t>
      </w:r>
      <w:r w:rsidR="00C078DE">
        <w:t>tagram</w:t>
      </w:r>
      <w:proofErr w:type="spellEnd"/>
      <w:r w:rsidR="00C078DE">
        <w:t xml:space="preserve"> adresinden hem de web sayfamızdan katılımcılar için form doldurma çağrısında bulunacağız. </w:t>
      </w:r>
      <w:r w:rsidR="00425946">
        <w:t>Bu forma ulaşmanı</w:t>
      </w:r>
      <w:r w:rsidR="00323F87">
        <w:t xml:space="preserve">z için 20 Kasım’da </w:t>
      </w:r>
      <w:proofErr w:type="spellStart"/>
      <w:r w:rsidR="00323F87">
        <w:t>İ</w:t>
      </w:r>
      <w:r w:rsidR="00425946">
        <w:t>nstagram</w:t>
      </w:r>
      <w:proofErr w:type="spellEnd"/>
      <w:r w:rsidR="00425946">
        <w:t xml:space="preserve"> adresinden link paylaşılacaktır. </w:t>
      </w:r>
    </w:p>
    <w:p w:rsidR="008C51BF" w:rsidRDefault="008C51BF">
      <w:pPr>
        <w:rPr>
          <w:b/>
        </w:rPr>
      </w:pPr>
      <w:r w:rsidRPr="001B1C16">
        <w:rPr>
          <w:b/>
          <w:color w:val="FF0000"/>
        </w:rPr>
        <w:t>Soru 9</w:t>
      </w:r>
      <w:proofErr w:type="gramStart"/>
      <w:r w:rsidRPr="001B1C16">
        <w:rPr>
          <w:b/>
          <w:color w:val="FF0000"/>
        </w:rPr>
        <w:t>)</w:t>
      </w:r>
      <w:proofErr w:type="gramEnd"/>
      <w:r w:rsidRPr="001B1C16">
        <w:rPr>
          <w:b/>
          <w:color w:val="FF0000"/>
        </w:rPr>
        <w:t xml:space="preserve"> </w:t>
      </w:r>
      <w:r>
        <w:rPr>
          <w:b/>
        </w:rPr>
        <w:t xml:space="preserve">Onay gören bildiri </w:t>
      </w:r>
      <w:r w:rsidR="002100CE">
        <w:rPr>
          <w:b/>
        </w:rPr>
        <w:t xml:space="preserve">metinlerinin </w:t>
      </w:r>
      <w:r>
        <w:rPr>
          <w:b/>
        </w:rPr>
        <w:t>y</w:t>
      </w:r>
      <w:r w:rsidR="00E74B04">
        <w:rPr>
          <w:b/>
        </w:rPr>
        <w:t xml:space="preserve">azarlarıyla iletişim nasıl sağlanacak? </w:t>
      </w:r>
    </w:p>
    <w:p w:rsidR="00425946" w:rsidRPr="00425946" w:rsidRDefault="00425946">
      <w:r>
        <w:t>Onay gören bildiri metinler</w:t>
      </w:r>
      <w:r w:rsidR="00576796">
        <w:t>inin yazarlarıyla şahsi mailleri</w:t>
      </w:r>
      <w:r>
        <w:t xml:space="preserve"> üzerinden iletişim kurulacaktır. Bu yüzden bize bildirmiş olduğunuz iletişim bilgilerinizin doğruluğunu kontrol etmeniz gerekmektedir. Sorumluluk size aittir. </w:t>
      </w:r>
    </w:p>
    <w:p w:rsidR="00E502AB" w:rsidRDefault="00E502AB">
      <w:pPr>
        <w:rPr>
          <w:b/>
        </w:rPr>
      </w:pPr>
    </w:p>
    <w:p w:rsidR="00E502AB" w:rsidRDefault="00E502AB">
      <w:pPr>
        <w:rPr>
          <w:b/>
        </w:rPr>
      </w:pPr>
    </w:p>
    <w:p w:rsidR="00E502AB" w:rsidRDefault="00E502AB">
      <w:pPr>
        <w:rPr>
          <w:b/>
        </w:rPr>
      </w:pPr>
    </w:p>
    <w:p w:rsidR="00E502AB" w:rsidRDefault="00E502AB">
      <w:pPr>
        <w:rPr>
          <w:b/>
        </w:rPr>
      </w:pPr>
      <w:r>
        <w:rPr>
          <w:b/>
        </w:rPr>
        <w:t>EK 1</w:t>
      </w:r>
    </w:p>
    <w:p w:rsidR="00E502AB" w:rsidRPr="00E502AB" w:rsidRDefault="00E502AB" w:rsidP="00E502AB">
      <w:pPr>
        <w:spacing w:before="120"/>
        <w:ind w:left="680"/>
        <w:jc w:val="center"/>
        <w:rPr>
          <w:rFonts w:ascii="Times New Roman" w:hAnsi="Times New Roman" w:cs="Times New Roman"/>
          <w:b/>
        </w:rPr>
      </w:pPr>
      <w:r w:rsidRPr="00E502AB">
        <w:rPr>
          <w:rFonts w:ascii="Times New Roman" w:hAnsi="Times New Roman" w:cs="Times New Roman"/>
          <w:b/>
        </w:rPr>
        <w:t>Özet ve Tam Metin Hazırlarken Uyulması Gereken Kurallar</w:t>
      </w:r>
    </w:p>
    <w:p w:rsidR="00E502AB" w:rsidRPr="00E502AB" w:rsidRDefault="00E502AB" w:rsidP="00E502AB">
      <w:pPr>
        <w:numPr>
          <w:ilvl w:val="0"/>
          <w:numId w:val="1"/>
        </w:numPr>
        <w:spacing w:before="120"/>
        <w:contextualSpacing/>
        <w:rPr>
          <w:rFonts w:ascii="Times New Roman" w:hAnsi="Times New Roman" w:cs="Times New Roman"/>
          <w:sz w:val="20"/>
          <w:szCs w:val="20"/>
        </w:rPr>
      </w:pPr>
      <w:r w:rsidRPr="00E502AB">
        <w:rPr>
          <w:rFonts w:ascii="Times New Roman" w:hAnsi="Times New Roman" w:cs="Times New Roman"/>
          <w:sz w:val="20"/>
          <w:szCs w:val="20"/>
        </w:rPr>
        <w:t xml:space="preserve">Tam metin, kaynakça dâhil en fazla dört(4) sayfa olmalıdır. Dört sayfadan fazla gönderilen bildiriler kabul edilmeyecektir. </w:t>
      </w:r>
    </w:p>
    <w:p w:rsidR="00E502AB" w:rsidRPr="00E502AB" w:rsidRDefault="00E502AB" w:rsidP="00E502AB">
      <w:pPr>
        <w:numPr>
          <w:ilvl w:val="0"/>
          <w:numId w:val="1"/>
        </w:numPr>
        <w:spacing w:before="120"/>
        <w:contextualSpacing/>
        <w:rPr>
          <w:rFonts w:ascii="Times New Roman" w:hAnsi="Times New Roman" w:cs="Times New Roman"/>
          <w:sz w:val="20"/>
          <w:szCs w:val="20"/>
        </w:rPr>
      </w:pPr>
      <w:r w:rsidRPr="00E502AB">
        <w:rPr>
          <w:rFonts w:ascii="Times New Roman" w:hAnsi="Times New Roman" w:cs="Times New Roman"/>
          <w:sz w:val="20"/>
          <w:szCs w:val="20"/>
        </w:rPr>
        <w:t xml:space="preserve">Aşağıda örnek bir şablon gösterilmiştir bu şablonda da görüldüğü üzere bildiri metninin başlığına bir dipnot eklenmelidir. Dipnotta şablondaki gibi gerekli bilgiye yer verilmelidir. </w:t>
      </w:r>
    </w:p>
    <w:p w:rsidR="00E502AB" w:rsidRPr="00E502AB" w:rsidRDefault="00E502AB" w:rsidP="00E502AB">
      <w:pPr>
        <w:numPr>
          <w:ilvl w:val="0"/>
          <w:numId w:val="1"/>
        </w:numPr>
        <w:spacing w:before="120"/>
        <w:contextualSpacing/>
        <w:rPr>
          <w:rFonts w:ascii="Times New Roman" w:hAnsi="Times New Roman" w:cs="Times New Roman"/>
          <w:sz w:val="20"/>
          <w:szCs w:val="20"/>
        </w:rPr>
      </w:pPr>
      <w:r w:rsidRPr="00E502AB">
        <w:rPr>
          <w:rFonts w:ascii="Times New Roman" w:hAnsi="Times New Roman" w:cs="Times New Roman"/>
          <w:sz w:val="20"/>
          <w:szCs w:val="20"/>
        </w:rPr>
        <w:t xml:space="preserve">Tam metinde hem İngilizce hem de Türkçe özet bulunmalıdır. </w:t>
      </w:r>
    </w:p>
    <w:p w:rsidR="00E502AB" w:rsidRPr="00E502AB" w:rsidRDefault="00E502AB" w:rsidP="00E502AB">
      <w:pPr>
        <w:numPr>
          <w:ilvl w:val="0"/>
          <w:numId w:val="1"/>
        </w:numPr>
        <w:spacing w:before="120"/>
        <w:contextualSpacing/>
        <w:rPr>
          <w:rFonts w:ascii="Times New Roman" w:hAnsi="Times New Roman" w:cs="Times New Roman"/>
          <w:sz w:val="20"/>
          <w:szCs w:val="20"/>
        </w:rPr>
      </w:pPr>
      <w:r w:rsidRPr="00E502AB">
        <w:rPr>
          <w:rFonts w:ascii="Times New Roman" w:hAnsi="Times New Roman" w:cs="Times New Roman"/>
          <w:sz w:val="20"/>
          <w:szCs w:val="20"/>
        </w:rPr>
        <w:t xml:space="preserve">Özet 150- 200 kelime aralığında olmalıdır. </w:t>
      </w:r>
    </w:p>
    <w:p w:rsidR="00E502AB" w:rsidRPr="00E502AB" w:rsidRDefault="00E502AB" w:rsidP="00E502AB">
      <w:pPr>
        <w:spacing w:before="120"/>
        <w:ind w:left="720"/>
        <w:contextualSpacing/>
      </w:pPr>
    </w:p>
    <w:p w:rsidR="00E502AB" w:rsidRPr="00E502AB" w:rsidRDefault="00E502AB" w:rsidP="00E502AB">
      <w:pPr>
        <w:spacing w:before="120"/>
        <w:ind w:left="720"/>
        <w:contextualSpacing/>
      </w:pPr>
    </w:p>
    <w:p w:rsidR="00E502AB" w:rsidRPr="00E502AB" w:rsidRDefault="00E502AB" w:rsidP="00E502AB">
      <w:pPr>
        <w:spacing w:before="120"/>
        <w:ind w:left="720"/>
        <w:contextualSpacing/>
        <w:jc w:val="center"/>
        <w:rPr>
          <w:b/>
          <w:color w:val="FF0000"/>
          <w:sz w:val="32"/>
          <w:szCs w:val="32"/>
        </w:rPr>
      </w:pPr>
      <w:r w:rsidRPr="00E502AB">
        <w:rPr>
          <w:b/>
          <w:color w:val="FF0000"/>
          <w:sz w:val="32"/>
          <w:szCs w:val="32"/>
        </w:rPr>
        <w:t>ŞABLON</w:t>
      </w:r>
    </w:p>
    <w:p w:rsidR="00E502AB" w:rsidRPr="00E502AB" w:rsidRDefault="00E502AB" w:rsidP="00E502AB">
      <w:pPr>
        <w:spacing w:before="120"/>
        <w:ind w:left="720"/>
        <w:contextualSpacing/>
        <w:jc w:val="center"/>
        <w:rPr>
          <w:b/>
          <w:sz w:val="32"/>
          <w:szCs w:val="32"/>
        </w:rPr>
      </w:pPr>
    </w:p>
    <w:p w:rsidR="00E502AB" w:rsidRPr="00E502AB" w:rsidRDefault="00E502AB" w:rsidP="00E502AB">
      <w:pPr>
        <w:spacing w:before="120"/>
        <w:ind w:left="720"/>
        <w:contextualSpacing/>
        <w:jc w:val="center"/>
        <w:rPr>
          <w:rFonts w:ascii="Times New Roman" w:hAnsi="Times New Roman" w:cs="Times New Roman"/>
          <w:b/>
          <w:sz w:val="28"/>
          <w:szCs w:val="28"/>
          <w:vertAlign w:val="superscript"/>
        </w:rPr>
      </w:pPr>
      <w:r w:rsidRPr="00E502AB">
        <w:rPr>
          <w:rFonts w:ascii="Times New Roman" w:hAnsi="Times New Roman" w:cs="Times New Roman"/>
          <w:b/>
          <w:sz w:val="28"/>
          <w:szCs w:val="28"/>
        </w:rPr>
        <w:t>Başlık Times New Roman 14 Punto, İlk Harfler Büyük, Ortalı ve Kalın</w:t>
      </w:r>
      <w:r w:rsidRPr="00E502AB">
        <w:rPr>
          <w:rFonts w:ascii="Times New Roman" w:hAnsi="Times New Roman" w:cs="Times New Roman"/>
          <w:b/>
          <w:sz w:val="28"/>
          <w:szCs w:val="28"/>
          <w:vertAlign w:val="superscript"/>
        </w:rPr>
        <w:t>1</w:t>
      </w:r>
    </w:p>
    <w:p w:rsidR="00E502AB" w:rsidRPr="00E502AB" w:rsidRDefault="00E502AB" w:rsidP="00E502AB">
      <w:pPr>
        <w:spacing w:before="120"/>
        <w:ind w:left="720"/>
        <w:contextualSpacing/>
        <w:jc w:val="center"/>
        <w:rPr>
          <w:rFonts w:ascii="Times New Roman" w:hAnsi="Times New Roman" w:cs="Times New Roman"/>
          <w:b/>
          <w:sz w:val="28"/>
          <w:szCs w:val="28"/>
        </w:rPr>
      </w:pPr>
    </w:p>
    <w:p w:rsidR="00E502AB" w:rsidRPr="00E502AB" w:rsidRDefault="00E502AB" w:rsidP="00E502AB">
      <w:pPr>
        <w:spacing w:before="120"/>
        <w:ind w:left="720"/>
        <w:contextualSpacing/>
        <w:jc w:val="center"/>
        <w:rPr>
          <w:rFonts w:ascii="Times New Roman" w:hAnsi="Times New Roman" w:cs="Times New Roman"/>
          <w:b/>
          <w:sz w:val="28"/>
          <w:szCs w:val="28"/>
        </w:rPr>
      </w:pPr>
      <w:r w:rsidRPr="00E502AB">
        <w:rPr>
          <w:rFonts w:ascii="Times New Roman" w:hAnsi="Times New Roman" w:cs="Times New Roman"/>
          <w:b/>
          <w:sz w:val="28"/>
          <w:szCs w:val="28"/>
        </w:rPr>
        <w:t>Yazar</w:t>
      </w:r>
      <w:r w:rsidRPr="00E502AB">
        <w:rPr>
          <w:rFonts w:ascii="Times New Roman" w:hAnsi="Times New Roman" w:cs="Times New Roman"/>
          <w:b/>
          <w:sz w:val="28"/>
          <w:szCs w:val="28"/>
          <w:vertAlign w:val="superscript"/>
        </w:rPr>
        <w:t>2</w:t>
      </w:r>
      <w:r w:rsidRPr="00E502AB">
        <w:rPr>
          <w:rFonts w:ascii="Times New Roman" w:hAnsi="Times New Roman" w:cs="Times New Roman"/>
          <w:b/>
          <w:sz w:val="28"/>
          <w:szCs w:val="28"/>
        </w:rPr>
        <w:cr/>
      </w:r>
    </w:p>
    <w:p w:rsidR="00E502AB" w:rsidRPr="00E502AB" w:rsidRDefault="00E502AB" w:rsidP="00E502AB">
      <w:pPr>
        <w:spacing w:before="120"/>
        <w:ind w:left="720"/>
        <w:contextualSpacing/>
        <w:rPr>
          <w:rFonts w:ascii="Times New Roman" w:hAnsi="Times New Roman" w:cs="Times New Roman"/>
          <w:b/>
          <w:sz w:val="28"/>
          <w:szCs w:val="28"/>
        </w:rPr>
      </w:pPr>
      <w:r w:rsidRPr="00E502AB">
        <w:rPr>
          <w:rFonts w:ascii="Times New Roman" w:hAnsi="Times New Roman" w:cs="Times New Roman"/>
          <w:b/>
          <w:sz w:val="28"/>
          <w:szCs w:val="28"/>
        </w:rPr>
        <w:t>Özet</w:t>
      </w:r>
    </w:p>
    <w:p w:rsidR="00E502AB" w:rsidRPr="00E502AB" w:rsidRDefault="00E502AB" w:rsidP="00E502AB">
      <w:pPr>
        <w:spacing w:before="120"/>
        <w:ind w:left="720"/>
        <w:contextualSpacing/>
        <w:rPr>
          <w:rFonts w:ascii="Times New Roman" w:hAnsi="Times New Roman" w:cs="Times New Roman"/>
          <w:b/>
          <w:sz w:val="20"/>
          <w:szCs w:val="20"/>
        </w:rPr>
      </w:pPr>
    </w:p>
    <w:p w:rsidR="00E502AB" w:rsidRPr="00E502AB" w:rsidRDefault="00E502AB" w:rsidP="00E502AB">
      <w:pPr>
        <w:spacing w:before="120"/>
        <w:ind w:left="720"/>
        <w:contextualSpacing/>
        <w:rPr>
          <w:rFonts w:ascii="Times New Roman" w:hAnsi="Times New Roman" w:cs="Times New Roman"/>
          <w:sz w:val="20"/>
          <w:szCs w:val="20"/>
        </w:rPr>
      </w:pPr>
      <w:r w:rsidRPr="00E502AB">
        <w:rPr>
          <w:rFonts w:ascii="Times New Roman" w:hAnsi="Times New Roman" w:cs="Times New Roman"/>
          <w:sz w:val="20"/>
          <w:szCs w:val="20"/>
        </w:rPr>
        <w:t xml:space="preserve">Makalenin geneli hakkında fikir verecek şekilde Times New Roman, 10 punto ile 1 satır aralığında yazılmış, 150 – 200 kelime aralığında olmalıdır. </w:t>
      </w:r>
      <w:r w:rsidRPr="00E502AB">
        <w:rPr>
          <w:rFonts w:ascii="Times New Roman" w:hAnsi="Times New Roman" w:cs="Times New Roman"/>
          <w:sz w:val="20"/>
          <w:szCs w:val="2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ind w:left="720"/>
        <w:contextualSpacing/>
      </w:pPr>
    </w:p>
    <w:p w:rsidR="00E502AB" w:rsidRPr="00E502AB" w:rsidRDefault="00E502AB" w:rsidP="00E502AB">
      <w:pPr>
        <w:spacing w:before="120"/>
        <w:ind w:left="720"/>
        <w:contextualSpacing/>
      </w:pPr>
      <w:r w:rsidRPr="00E502AB">
        <w:rPr>
          <w:rFonts w:ascii="Times New Roman" w:hAnsi="Times New Roman" w:cs="Times New Roman"/>
          <w:b/>
          <w:sz w:val="28"/>
          <w:szCs w:val="28"/>
        </w:rPr>
        <w:t>Anahtar Kelimeler:</w:t>
      </w:r>
      <w:r w:rsidRPr="00E502AB">
        <w:t xml:space="preserve"> </w:t>
      </w:r>
      <w:r w:rsidRPr="00E502AB">
        <w:rPr>
          <w:rFonts w:ascii="Times New Roman" w:hAnsi="Times New Roman" w:cs="Times New Roman"/>
          <w:sz w:val="20"/>
          <w:szCs w:val="20"/>
        </w:rPr>
        <w:t xml:space="preserve">Times New Roman, 10 punto, 3 – 6 kelime arasında, sadece ilk kelimenin ilk harfi büyük olacaktır. </w:t>
      </w:r>
    </w:p>
    <w:p w:rsidR="00E502AB" w:rsidRPr="00E502AB" w:rsidRDefault="00E502AB" w:rsidP="00E502AB">
      <w:pPr>
        <w:spacing w:before="120"/>
        <w:ind w:left="720"/>
        <w:contextualSpacing/>
      </w:pPr>
    </w:p>
    <w:p w:rsidR="00E502AB" w:rsidRPr="00E502AB" w:rsidRDefault="00E502AB" w:rsidP="00E502AB">
      <w:pPr>
        <w:spacing w:before="120"/>
        <w:ind w:left="720"/>
        <w:contextualSpacing/>
      </w:pPr>
    </w:p>
    <w:p w:rsidR="00E502AB" w:rsidRPr="00E502AB" w:rsidRDefault="00E502AB" w:rsidP="00E502AB">
      <w:pPr>
        <w:spacing w:before="120"/>
        <w:ind w:left="720"/>
        <w:contextualSpacing/>
        <w:jc w:val="center"/>
      </w:pPr>
      <w:r w:rsidRPr="00E502AB">
        <w:rPr>
          <w:rFonts w:ascii="Times New Roman" w:hAnsi="Times New Roman" w:cs="Times New Roman"/>
          <w:b/>
          <w:sz w:val="28"/>
          <w:szCs w:val="28"/>
        </w:rPr>
        <w:t>İngilizce Başlık Times New Roman 14 Punto, İlk Harfler Büyük, Ortalı ve Kalın</w:t>
      </w:r>
    </w:p>
    <w:p w:rsidR="00E502AB" w:rsidRPr="00E502AB" w:rsidRDefault="00E502AB" w:rsidP="00E502AB">
      <w:pPr>
        <w:spacing w:before="120"/>
        <w:ind w:left="720"/>
        <w:contextualSpacing/>
      </w:pPr>
    </w:p>
    <w:p w:rsidR="00E502AB" w:rsidRPr="00E502AB" w:rsidRDefault="00E502AB" w:rsidP="00E502AB">
      <w:pPr>
        <w:spacing w:before="120"/>
        <w:ind w:left="720"/>
        <w:contextualSpacing/>
        <w:rPr>
          <w:sz w:val="28"/>
          <w:szCs w:val="28"/>
        </w:rPr>
      </w:pPr>
      <w:proofErr w:type="spellStart"/>
      <w:r w:rsidRPr="00E502AB">
        <w:rPr>
          <w:rFonts w:ascii="Times New Roman" w:hAnsi="Times New Roman" w:cs="Times New Roman"/>
          <w:b/>
          <w:sz w:val="28"/>
          <w:szCs w:val="28"/>
        </w:rPr>
        <w:t>Abstract</w:t>
      </w:r>
      <w:proofErr w:type="spellEnd"/>
      <w:r w:rsidRPr="00E502AB">
        <w:rPr>
          <w:sz w:val="28"/>
          <w:szCs w:val="28"/>
        </w:rPr>
        <w:t xml:space="preserve"> </w:t>
      </w:r>
    </w:p>
    <w:p w:rsidR="00E502AB" w:rsidRPr="00E502AB" w:rsidRDefault="00E502AB" w:rsidP="00E502AB">
      <w:pPr>
        <w:spacing w:before="120"/>
        <w:ind w:left="720"/>
        <w:contextualSpacing/>
      </w:pPr>
    </w:p>
    <w:p w:rsidR="00E502AB" w:rsidRPr="00E502AB" w:rsidRDefault="00E502AB" w:rsidP="00E502AB">
      <w:pPr>
        <w:spacing w:before="120"/>
        <w:ind w:left="720"/>
        <w:contextualSpacing/>
        <w:rPr>
          <w:rFonts w:ascii="Times New Roman" w:hAnsi="Times New Roman" w:cs="Times New Roman"/>
          <w:sz w:val="20"/>
          <w:szCs w:val="20"/>
        </w:rPr>
      </w:pPr>
      <w:proofErr w:type="spellStart"/>
      <w:r w:rsidRPr="00E502AB">
        <w:rPr>
          <w:rFonts w:ascii="Times New Roman" w:hAnsi="Times New Roman" w:cs="Times New Roman"/>
          <w:sz w:val="20"/>
          <w:szCs w:val="20"/>
        </w:rPr>
        <w:t>Abstract</w:t>
      </w:r>
      <w:proofErr w:type="spellEnd"/>
      <w:r w:rsidRPr="00E502AB">
        <w:rPr>
          <w:rFonts w:ascii="Times New Roman" w:hAnsi="Times New Roman" w:cs="Times New Roman"/>
          <w:sz w:val="20"/>
          <w:szCs w:val="20"/>
        </w:rPr>
        <w:t xml:space="preserve"> of the </w:t>
      </w:r>
      <w:proofErr w:type="spellStart"/>
      <w:r w:rsidRPr="00E502AB">
        <w:rPr>
          <w:rFonts w:ascii="Times New Roman" w:hAnsi="Times New Roman" w:cs="Times New Roman"/>
          <w:sz w:val="20"/>
          <w:szCs w:val="20"/>
        </w:rPr>
        <w:t>article</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should</w:t>
      </w:r>
      <w:proofErr w:type="spellEnd"/>
      <w:r w:rsidRPr="00E502AB">
        <w:rPr>
          <w:rFonts w:ascii="Times New Roman" w:hAnsi="Times New Roman" w:cs="Times New Roman"/>
          <w:sz w:val="20"/>
          <w:szCs w:val="20"/>
        </w:rPr>
        <w:t xml:space="preserve"> be </w:t>
      </w:r>
      <w:proofErr w:type="spellStart"/>
      <w:r w:rsidRPr="00E502AB">
        <w:rPr>
          <w:rFonts w:ascii="Times New Roman" w:hAnsi="Times New Roman" w:cs="Times New Roman"/>
          <w:sz w:val="20"/>
          <w:szCs w:val="20"/>
        </w:rPr>
        <w:t>provided</w:t>
      </w:r>
      <w:proofErr w:type="spellEnd"/>
      <w:r w:rsidRPr="00E502AB">
        <w:rPr>
          <w:rFonts w:ascii="Times New Roman" w:hAnsi="Times New Roman" w:cs="Times New Roman"/>
          <w:sz w:val="20"/>
          <w:szCs w:val="20"/>
        </w:rPr>
        <w:t xml:space="preserve"> general idea </w:t>
      </w:r>
      <w:proofErr w:type="spellStart"/>
      <w:r w:rsidRPr="00E502AB">
        <w:rPr>
          <w:rFonts w:ascii="Times New Roman" w:hAnsi="Times New Roman" w:cs="Times New Roman"/>
          <w:sz w:val="20"/>
          <w:szCs w:val="20"/>
        </w:rPr>
        <w:t>about</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research</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to</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readers</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abstract</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should</w:t>
      </w:r>
      <w:proofErr w:type="spellEnd"/>
      <w:r w:rsidRPr="00E502AB">
        <w:rPr>
          <w:rFonts w:ascii="Times New Roman" w:hAnsi="Times New Roman" w:cs="Times New Roman"/>
          <w:sz w:val="20"/>
          <w:szCs w:val="20"/>
        </w:rPr>
        <w:t xml:space="preserve"> be </w:t>
      </w:r>
      <w:proofErr w:type="spellStart"/>
      <w:r w:rsidRPr="00E502AB">
        <w:rPr>
          <w:rFonts w:ascii="Times New Roman" w:hAnsi="Times New Roman" w:cs="Times New Roman"/>
          <w:sz w:val="20"/>
          <w:szCs w:val="20"/>
        </w:rPr>
        <w:t>written</w:t>
      </w:r>
      <w:proofErr w:type="spellEnd"/>
      <w:r w:rsidRPr="00E502AB">
        <w:rPr>
          <w:rFonts w:ascii="Times New Roman" w:hAnsi="Times New Roman" w:cs="Times New Roman"/>
          <w:sz w:val="20"/>
          <w:szCs w:val="20"/>
        </w:rPr>
        <w:t xml:space="preserve"> Times New Roman, 10 font, </w:t>
      </w:r>
      <w:proofErr w:type="spellStart"/>
      <w:r w:rsidRPr="00E502AB">
        <w:rPr>
          <w:rFonts w:ascii="Times New Roman" w:hAnsi="Times New Roman" w:cs="Times New Roman"/>
          <w:sz w:val="20"/>
          <w:szCs w:val="20"/>
        </w:rPr>
        <w:t>between</w:t>
      </w:r>
      <w:proofErr w:type="spellEnd"/>
      <w:r w:rsidRPr="00E502AB">
        <w:rPr>
          <w:rFonts w:ascii="Times New Roman" w:hAnsi="Times New Roman" w:cs="Times New Roman"/>
          <w:sz w:val="20"/>
          <w:szCs w:val="20"/>
        </w:rPr>
        <w:t xml:space="preserve"> 150 </w:t>
      </w:r>
      <w:proofErr w:type="spellStart"/>
      <w:r w:rsidRPr="00E502AB">
        <w:rPr>
          <w:rFonts w:ascii="Times New Roman" w:hAnsi="Times New Roman" w:cs="Times New Roman"/>
          <w:sz w:val="20"/>
          <w:szCs w:val="20"/>
        </w:rPr>
        <w:t>to</w:t>
      </w:r>
      <w:proofErr w:type="spellEnd"/>
      <w:r w:rsidRPr="00E502AB">
        <w:rPr>
          <w:rFonts w:ascii="Times New Roman" w:hAnsi="Times New Roman" w:cs="Times New Roman"/>
          <w:sz w:val="20"/>
          <w:szCs w:val="20"/>
        </w:rPr>
        <w:t xml:space="preserve"> 200 </w:t>
      </w:r>
      <w:proofErr w:type="spellStart"/>
      <w:r w:rsidRPr="00E502AB">
        <w:rPr>
          <w:rFonts w:ascii="Times New Roman" w:hAnsi="Times New Roman" w:cs="Times New Roman"/>
          <w:sz w:val="20"/>
          <w:szCs w:val="20"/>
        </w:rPr>
        <w:t>words</w:t>
      </w:r>
      <w:proofErr w:type="spellEnd"/>
      <w:r w:rsidRPr="00E502AB">
        <w:rPr>
          <w:rFonts w:ascii="Times New Roman" w:hAnsi="Times New Roman" w:cs="Times New Roman"/>
          <w:sz w:val="20"/>
          <w:szCs w:val="20"/>
        </w:rPr>
        <w:t>.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ind w:left="720"/>
        <w:contextualSpacing/>
      </w:pPr>
    </w:p>
    <w:p w:rsidR="00E502AB" w:rsidRPr="00E502AB" w:rsidRDefault="00E502AB" w:rsidP="00E502AB">
      <w:pPr>
        <w:spacing w:before="120"/>
        <w:ind w:left="720"/>
        <w:contextualSpacing/>
        <w:rPr>
          <w:rFonts w:ascii="Times New Roman" w:hAnsi="Times New Roman" w:cs="Times New Roman"/>
          <w:sz w:val="20"/>
          <w:szCs w:val="20"/>
        </w:rPr>
      </w:pPr>
      <w:r w:rsidRPr="00E502AB">
        <w:rPr>
          <w:rFonts w:ascii="Times New Roman" w:hAnsi="Times New Roman" w:cs="Times New Roman"/>
          <w:b/>
          <w:sz w:val="28"/>
          <w:szCs w:val="28"/>
        </w:rPr>
        <w:t xml:space="preserve">Key </w:t>
      </w:r>
      <w:proofErr w:type="spellStart"/>
      <w:r w:rsidRPr="00E502AB">
        <w:rPr>
          <w:rFonts w:ascii="Times New Roman" w:hAnsi="Times New Roman" w:cs="Times New Roman"/>
          <w:b/>
          <w:sz w:val="28"/>
          <w:szCs w:val="28"/>
        </w:rPr>
        <w:t>Words</w:t>
      </w:r>
      <w:proofErr w:type="spellEnd"/>
      <w:r w:rsidRPr="00E502AB">
        <w:rPr>
          <w:rFonts w:ascii="Times New Roman" w:hAnsi="Times New Roman" w:cs="Times New Roman"/>
          <w:b/>
          <w:sz w:val="28"/>
          <w:szCs w:val="28"/>
        </w:rPr>
        <w:t>:</w:t>
      </w:r>
      <w:r w:rsidRPr="00E502AB">
        <w:t xml:space="preserve"> </w:t>
      </w:r>
      <w:r w:rsidRPr="00E502AB">
        <w:rPr>
          <w:rFonts w:ascii="Times New Roman" w:hAnsi="Times New Roman" w:cs="Times New Roman"/>
          <w:sz w:val="20"/>
          <w:szCs w:val="20"/>
        </w:rPr>
        <w:t xml:space="preserve">Times New Roman, 10 font, </w:t>
      </w:r>
      <w:proofErr w:type="spellStart"/>
      <w:r w:rsidRPr="00E502AB">
        <w:rPr>
          <w:rFonts w:ascii="Times New Roman" w:hAnsi="Times New Roman" w:cs="Times New Roman"/>
          <w:sz w:val="20"/>
          <w:szCs w:val="20"/>
        </w:rPr>
        <w:t>Between</w:t>
      </w:r>
      <w:proofErr w:type="spellEnd"/>
      <w:r w:rsidRPr="00E502AB">
        <w:rPr>
          <w:rFonts w:ascii="Times New Roman" w:hAnsi="Times New Roman" w:cs="Times New Roman"/>
          <w:sz w:val="20"/>
          <w:szCs w:val="20"/>
        </w:rPr>
        <w:t xml:space="preserve"> 3 </w:t>
      </w:r>
      <w:proofErr w:type="spellStart"/>
      <w:r w:rsidRPr="00E502AB">
        <w:rPr>
          <w:rFonts w:ascii="Times New Roman" w:hAnsi="Times New Roman" w:cs="Times New Roman"/>
          <w:sz w:val="20"/>
          <w:szCs w:val="20"/>
        </w:rPr>
        <w:t>to</w:t>
      </w:r>
      <w:proofErr w:type="spellEnd"/>
      <w:r w:rsidRPr="00E502AB">
        <w:rPr>
          <w:rFonts w:ascii="Times New Roman" w:hAnsi="Times New Roman" w:cs="Times New Roman"/>
          <w:sz w:val="20"/>
          <w:szCs w:val="20"/>
        </w:rPr>
        <w:t xml:space="preserve"> 6 </w:t>
      </w:r>
      <w:proofErr w:type="spellStart"/>
      <w:r w:rsidRPr="00E502AB">
        <w:rPr>
          <w:rFonts w:ascii="Times New Roman" w:hAnsi="Times New Roman" w:cs="Times New Roman"/>
          <w:sz w:val="20"/>
          <w:szCs w:val="20"/>
        </w:rPr>
        <w:t>words</w:t>
      </w:r>
      <w:proofErr w:type="spellEnd"/>
      <w:r w:rsidRPr="00E502AB">
        <w:rPr>
          <w:rFonts w:ascii="Times New Roman" w:hAnsi="Times New Roman" w:cs="Times New Roman"/>
          <w:sz w:val="20"/>
          <w:szCs w:val="20"/>
        </w:rPr>
        <w:t xml:space="preserve">, 1st </w:t>
      </w:r>
      <w:proofErr w:type="spellStart"/>
      <w:r w:rsidRPr="00E502AB">
        <w:rPr>
          <w:rFonts w:ascii="Times New Roman" w:hAnsi="Times New Roman" w:cs="Times New Roman"/>
          <w:sz w:val="20"/>
          <w:szCs w:val="20"/>
        </w:rPr>
        <w:t>word’s</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initial</w:t>
      </w:r>
      <w:proofErr w:type="spellEnd"/>
      <w:r w:rsidRPr="00E502AB">
        <w:rPr>
          <w:rFonts w:ascii="Times New Roman" w:hAnsi="Times New Roman" w:cs="Times New Roman"/>
          <w:sz w:val="20"/>
          <w:szCs w:val="20"/>
        </w:rPr>
        <w:t xml:space="preserve"> </w:t>
      </w:r>
      <w:proofErr w:type="spellStart"/>
      <w:r w:rsidRPr="00E502AB">
        <w:rPr>
          <w:rFonts w:ascii="Times New Roman" w:hAnsi="Times New Roman" w:cs="Times New Roman"/>
          <w:sz w:val="20"/>
          <w:szCs w:val="20"/>
        </w:rPr>
        <w:t>should</w:t>
      </w:r>
      <w:proofErr w:type="spellEnd"/>
      <w:r w:rsidRPr="00E502AB">
        <w:rPr>
          <w:rFonts w:ascii="Times New Roman" w:hAnsi="Times New Roman" w:cs="Times New Roman"/>
          <w:sz w:val="20"/>
          <w:szCs w:val="20"/>
        </w:rPr>
        <w:t xml:space="preserve"> be </w:t>
      </w:r>
      <w:proofErr w:type="spellStart"/>
      <w:r w:rsidRPr="00E502AB">
        <w:rPr>
          <w:rFonts w:ascii="Times New Roman" w:hAnsi="Times New Roman" w:cs="Times New Roman"/>
          <w:sz w:val="20"/>
          <w:szCs w:val="20"/>
        </w:rPr>
        <w:t>capital</w:t>
      </w:r>
      <w:proofErr w:type="spellEnd"/>
    </w:p>
    <w:p w:rsidR="00E502AB" w:rsidRPr="00E502AB" w:rsidRDefault="00E502AB" w:rsidP="00E502AB">
      <w:pPr>
        <w:spacing w:before="120"/>
        <w:ind w:left="720"/>
        <w:contextualSpacing/>
      </w:pPr>
    </w:p>
    <w:p w:rsidR="00E502AB" w:rsidRPr="00E502AB" w:rsidRDefault="00E502AB" w:rsidP="00E502AB">
      <w:pPr>
        <w:spacing w:before="120"/>
        <w:ind w:left="720"/>
        <w:contextualSpacing/>
      </w:pPr>
    </w:p>
    <w:p w:rsidR="00E502AB" w:rsidRPr="00E502AB" w:rsidRDefault="00E502AB" w:rsidP="00E502AB">
      <w:pPr>
        <w:spacing w:before="120"/>
        <w:ind w:left="720"/>
        <w:contextualSpacing/>
        <w:rPr>
          <w:rFonts w:ascii="Times New Roman" w:hAnsi="Times New Roman" w:cs="Times New Roman"/>
          <w:b/>
          <w:sz w:val="28"/>
          <w:szCs w:val="28"/>
        </w:rPr>
      </w:pPr>
      <w:r w:rsidRPr="00E502AB">
        <w:rPr>
          <w:rFonts w:ascii="Times New Roman" w:hAnsi="Times New Roman" w:cs="Times New Roman"/>
          <w:b/>
          <w:sz w:val="28"/>
          <w:szCs w:val="28"/>
        </w:rPr>
        <w:t>Giriş</w:t>
      </w:r>
    </w:p>
    <w:p w:rsidR="00E502AB" w:rsidRPr="00E502AB" w:rsidRDefault="00E502AB" w:rsidP="00E502AB">
      <w:pPr>
        <w:spacing w:before="120"/>
        <w:ind w:left="720"/>
        <w:contextualSpacing/>
        <w:rPr>
          <w:rFonts w:ascii="Times New Roman" w:hAnsi="Times New Roman" w:cs="Times New Roman"/>
          <w:b/>
          <w:sz w:val="20"/>
          <w:szCs w:val="20"/>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Bu kısım çalışmanın amacı, önemi, kavramsal – kuramsal çerçevesi ve çalışmanın geneli hakkında bilgiler içerir. Times New Roman, 12 punto, 1,5 satır aralığı, paragraflarda girinti yapılmamalı, paragraflar öncesinde ve sonrasında 6 nokta (yarım satır)  boşluk bırakılmalıdır. Metin içi kaynak gösterimlerinde APA 6 stili kullanılır. Doğrudan alıntılar “tırnak içi” gösterim ile yazılmalıdır. Doğrudan alıntının 30 kelimeden uzun olması durumunda “tırnak içi” gösterimi kullanılmadan birer cm içeriden blok olarak, 10 punto ile ayrı bir paragraf şeklinde yazılmalıdır.xxxxxxxxxxxxxxxxxxxxxxxxxxxxxxxxxxxxxxxxxxxxxxxxxxxxxxxxxxxxxxxxxxxxxxxxxxxxxxxxxxxxxxxxxxxxxxxxxxxxxxxxxxxxxxxxxxxxxxxxxxxxxxxx</w:t>
      </w:r>
      <w:r w:rsidRPr="00E502AB">
        <w:rPr>
          <w:rFonts w:ascii="Times New Roman" w:hAnsi="Times New Roman" w:cs="Times New Roman"/>
          <w:sz w:val="24"/>
          <w:szCs w:val="24"/>
        </w:rPr>
        <w:lastRenderedPageBreak/>
        <w:t>xxxxxxxxxxxxxxxxxxxxxxxxxxxxxxxxxxxxxxxxxxxxxxxxxxxxxxxxxxxxxxxxxxxxxxxxxxxxxxxxxxxxxxxxxxxxxxxxxxxxxxxxxxxxxxxxxxxxxxxxxxxxxxxxxxxxxxxxxx</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line="240" w:lineRule="auto"/>
        <w:ind w:left="1416"/>
        <w:contextualSpacing/>
        <w:rPr>
          <w:rFonts w:ascii="Times New Roman" w:hAnsi="Times New Roman" w:cs="Times New Roman"/>
          <w:sz w:val="20"/>
          <w:szCs w:val="20"/>
        </w:rPr>
      </w:pPr>
      <w:r w:rsidRPr="00E502AB">
        <w:rPr>
          <w:rFonts w:ascii="Times New Roman" w:hAnsi="Times New Roman" w:cs="Times New Roman"/>
          <w:sz w:val="20"/>
          <w:szCs w:val="20"/>
        </w:rPr>
        <w:t>30 kelimden fazla olan doğrudan alıntı yazımı bu şekilde olmalıdır. 30 kelimden fazla olan doğrudan alıntı yazımı bu şekilde olmalıdır. 30 kelimden fazla olan doğrudan alıntı yazımı bu şekilde olmalıdır. 30 kelimden fazla olan doğrudan alıntı yazımı bu şekilde olmalıdır. 30 kelimden fazla olan doğrudan alıntı yazımı bu şekilde olmalıdır (Ercan, 2015, s.32)</w:t>
      </w:r>
    </w:p>
    <w:p w:rsidR="00E502AB" w:rsidRPr="00E502AB" w:rsidRDefault="00E502AB" w:rsidP="00E502AB">
      <w:pPr>
        <w:spacing w:before="120" w:line="240" w:lineRule="auto"/>
        <w:ind w:left="1416"/>
        <w:contextualSpacing/>
        <w:rPr>
          <w:rFonts w:ascii="Times New Roman" w:hAnsi="Times New Roman" w:cs="Times New Roman"/>
          <w:sz w:val="20"/>
          <w:szCs w:val="20"/>
        </w:rPr>
      </w:pPr>
    </w:p>
    <w:p w:rsidR="00E502AB" w:rsidRPr="00E502AB" w:rsidRDefault="00E502AB" w:rsidP="00E502AB">
      <w:pPr>
        <w:spacing w:before="120" w:line="240" w:lineRule="auto"/>
        <w:ind w:left="1416"/>
        <w:contextualSpacing/>
        <w:rPr>
          <w:rFonts w:ascii="Times New Roman" w:hAnsi="Times New Roman" w:cs="Times New Roman"/>
          <w:sz w:val="20"/>
          <w:szCs w:val="20"/>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1416"/>
        <w:contextualSpacing/>
        <w:rPr>
          <w:rFonts w:ascii="Times New Roman" w:hAnsi="Times New Roman" w:cs="Times New Roman"/>
          <w:b/>
          <w:sz w:val="28"/>
          <w:szCs w:val="28"/>
        </w:rPr>
      </w:pPr>
      <w:r w:rsidRPr="00E502AB">
        <w:rPr>
          <w:rFonts w:ascii="Times New Roman" w:hAnsi="Times New Roman" w:cs="Times New Roman"/>
          <w:b/>
          <w:sz w:val="28"/>
          <w:szCs w:val="28"/>
        </w:rPr>
        <w:t>Alt Başlık</w:t>
      </w:r>
    </w:p>
    <w:p w:rsidR="00E502AB" w:rsidRPr="00E502AB" w:rsidRDefault="00E502AB" w:rsidP="00E502AB">
      <w:pPr>
        <w:spacing w:before="120"/>
        <w:ind w:left="708"/>
        <w:contextualSpacing/>
        <w:rPr>
          <w:rFonts w:ascii="Times New Roman" w:hAnsi="Times New Roman" w:cs="Times New Roman"/>
          <w:sz w:val="24"/>
          <w:szCs w:val="24"/>
        </w:rPr>
      </w:pPr>
      <w:r w:rsidRPr="00E502AB">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ind w:left="708"/>
        <w:contextualSpacing/>
        <w:rPr>
          <w:rFonts w:ascii="Times New Roman" w:hAnsi="Times New Roman" w:cs="Times New Roman"/>
          <w:sz w:val="24"/>
          <w:szCs w:val="24"/>
        </w:rPr>
      </w:pPr>
    </w:p>
    <w:p w:rsidR="00E502AB" w:rsidRPr="00E502AB" w:rsidRDefault="00E502AB" w:rsidP="00E502AB">
      <w:pPr>
        <w:spacing w:before="120"/>
        <w:ind w:left="708"/>
        <w:contextualSpacing/>
        <w:rPr>
          <w:rFonts w:ascii="Times New Roman" w:hAnsi="Times New Roman" w:cs="Times New Roman"/>
          <w:b/>
          <w:i/>
          <w:sz w:val="28"/>
          <w:szCs w:val="28"/>
        </w:rPr>
      </w:pPr>
      <w:r w:rsidRPr="00E502AB">
        <w:rPr>
          <w:rFonts w:ascii="Times New Roman" w:hAnsi="Times New Roman" w:cs="Times New Roman"/>
          <w:b/>
          <w:i/>
          <w:sz w:val="28"/>
          <w:szCs w:val="28"/>
        </w:rPr>
        <w:t xml:space="preserve">Alt </w:t>
      </w:r>
      <w:proofErr w:type="spellStart"/>
      <w:r w:rsidRPr="00E502AB">
        <w:rPr>
          <w:rFonts w:ascii="Times New Roman" w:hAnsi="Times New Roman" w:cs="Times New Roman"/>
          <w:b/>
          <w:i/>
          <w:sz w:val="28"/>
          <w:szCs w:val="28"/>
        </w:rPr>
        <w:t>Alt</w:t>
      </w:r>
      <w:proofErr w:type="spellEnd"/>
      <w:r w:rsidRPr="00E502AB">
        <w:rPr>
          <w:rFonts w:ascii="Times New Roman" w:hAnsi="Times New Roman" w:cs="Times New Roman"/>
          <w:b/>
          <w:i/>
          <w:sz w:val="28"/>
          <w:szCs w:val="28"/>
        </w:rPr>
        <w:t xml:space="preserve"> Başlık</w:t>
      </w:r>
    </w:p>
    <w:p w:rsidR="00E502AB" w:rsidRPr="00E502AB" w:rsidRDefault="00E502AB" w:rsidP="00E502AB">
      <w:pPr>
        <w:spacing w:before="120"/>
        <w:ind w:left="708"/>
        <w:contextualSpacing/>
        <w:rPr>
          <w:rFonts w:ascii="Times New Roman" w:hAnsi="Times New Roman" w:cs="Times New Roman"/>
          <w:sz w:val="28"/>
          <w:szCs w:val="28"/>
        </w:rPr>
      </w:pPr>
    </w:p>
    <w:p w:rsidR="00E502AB" w:rsidRPr="00E502AB" w:rsidRDefault="00E502AB" w:rsidP="00E502AB">
      <w:pPr>
        <w:spacing w:before="120"/>
        <w:contextualSpacing/>
        <w:rPr>
          <w:rFonts w:ascii="Times New Roman" w:hAnsi="Times New Roman" w:cs="Times New Roman"/>
          <w:sz w:val="24"/>
          <w:szCs w:val="24"/>
        </w:rPr>
      </w:pPr>
      <w:r w:rsidRPr="00E502AB">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contextualSpacing/>
        <w:rPr>
          <w:rFonts w:ascii="Times New Roman" w:hAnsi="Times New Roman" w:cs="Times New Roman"/>
          <w:sz w:val="24"/>
          <w:szCs w:val="24"/>
        </w:rPr>
      </w:pPr>
    </w:p>
    <w:p w:rsidR="00E502AB" w:rsidRPr="00E502AB" w:rsidRDefault="00E502AB" w:rsidP="00E502AB">
      <w:pPr>
        <w:spacing w:before="120"/>
        <w:contextualSpacing/>
      </w:pPr>
      <w:r w:rsidRPr="00E502AB">
        <w:rPr>
          <w:rFonts w:ascii="Times New Roman" w:hAnsi="Times New Roman" w:cs="Times New Roman"/>
          <w:b/>
          <w:sz w:val="28"/>
          <w:szCs w:val="28"/>
        </w:rPr>
        <w:t>Yöntem</w:t>
      </w:r>
      <w:r w:rsidRPr="00E502AB">
        <w:t xml:space="preserve"> </w:t>
      </w:r>
    </w:p>
    <w:p w:rsidR="00E502AB" w:rsidRPr="00E502AB" w:rsidRDefault="00E502AB" w:rsidP="00E502AB">
      <w:pPr>
        <w:spacing w:before="120"/>
        <w:contextualSpacing/>
      </w:pPr>
    </w:p>
    <w:p w:rsidR="00E502AB" w:rsidRPr="00E502AB" w:rsidRDefault="00E502AB" w:rsidP="00E502AB">
      <w:pPr>
        <w:spacing w:before="120"/>
        <w:contextualSpacing/>
        <w:rPr>
          <w:rFonts w:ascii="Times New Roman" w:hAnsi="Times New Roman" w:cs="Times New Roman"/>
          <w:sz w:val="24"/>
          <w:szCs w:val="24"/>
        </w:rPr>
      </w:pPr>
      <w:r w:rsidRPr="00E502AB">
        <w:rPr>
          <w:rFonts w:ascii="Times New Roman" w:hAnsi="Times New Roman" w:cs="Times New Roman"/>
          <w:sz w:val="24"/>
          <w:szCs w:val="24"/>
        </w:rPr>
        <w:t xml:space="preserve">Çalışmada esas alınan yöntem ve izlenen süreç hakkında bilgiler içerir. Times New Roman, 12 punto, 1,5 satır aralığı, paragraflarda girinti yapılmamalı, paragraflar öncesinde ve sonrasında 6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boşluk bırakılmalıdır. </w:t>
      </w:r>
    </w:p>
    <w:p w:rsidR="00E502AB" w:rsidRPr="00E502AB" w:rsidRDefault="00E502AB" w:rsidP="00E502AB">
      <w:pPr>
        <w:spacing w:before="120"/>
        <w:contextualSpacing/>
      </w:pPr>
    </w:p>
    <w:p w:rsidR="00E502AB" w:rsidRPr="00E502AB" w:rsidRDefault="00E502AB" w:rsidP="00E502AB">
      <w:pPr>
        <w:spacing w:before="120"/>
        <w:contextualSpacing/>
      </w:pPr>
      <w:r w:rsidRPr="00E502AB">
        <w:rPr>
          <w:rFonts w:ascii="Times New Roman" w:hAnsi="Times New Roman" w:cs="Times New Roman"/>
          <w:b/>
          <w:sz w:val="28"/>
          <w:szCs w:val="28"/>
        </w:rPr>
        <w:t>Bulgular</w:t>
      </w:r>
      <w:r w:rsidRPr="00E502AB">
        <w:t xml:space="preserve"> </w:t>
      </w:r>
    </w:p>
    <w:p w:rsidR="00E502AB" w:rsidRPr="00E502AB" w:rsidRDefault="00E502AB" w:rsidP="00E502AB">
      <w:pPr>
        <w:spacing w:before="120"/>
        <w:contextualSpacing/>
      </w:pPr>
    </w:p>
    <w:p w:rsidR="00E502AB" w:rsidRPr="00E502AB" w:rsidRDefault="00E502AB" w:rsidP="00E502AB">
      <w:pPr>
        <w:spacing w:before="120"/>
        <w:contextualSpacing/>
        <w:rPr>
          <w:rFonts w:ascii="Times New Roman" w:hAnsi="Times New Roman" w:cs="Times New Roman"/>
          <w:sz w:val="24"/>
          <w:szCs w:val="24"/>
        </w:rPr>
      </w:pPr>
      <w:r w:rsidRPr="00E502AB">
        <w:rPr>
          <w:rFonts w:ascii="Times New Roman" w:hAnsi="Times New Roman" w:cs="Times New Roman"/>
          <w:sz w:val="24"/>
          <w:szCs w:val="24"/>
        </w:rPr>
        <w:t xml:space="preserve">Çalışmada elde edilen verilerin ve bulguların anlatıldığı ana bölümdür. Times New Roman, 12 punto, 1,5 satır aralığı, paragraflarda girinti yapılmamalı, paragraflar öncesinde ve sonrasında 6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boşluk bırakılmalıdır. Çalışmada elde edilen verilerin ve bulguların anlatıldığı </w:t>
      </w:r>
      <w:r w:rsidRPr="00E502AB">
        <w:rPr>
          <w:rFonts w:ascii="Times New Roman" w:hAnsi="Times New Roman" w:cs="Times New Roman"/>
          <w:sz w:val="24"/>
          <w:szCs w:val="24"/>
        </w:rPr>
        <w:lastRenderedPageBreak/>
        <w:t xml:space="preserve">ana bölümdür. Times New Roman, 12 punto, 1,5 satır aralığı, paragraflarda girinti yapılmamalı, paragraflar öncesinde ve sonrasında 6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boşluk bırakılmalıdır.</w:t>
      </w:r>
    </w:p>
    <w:p w:rsidR="00E502AB" w:rsidRPr="00E502AB" w:rsidRDefault="00E502AB" w:rsidP="00E502AB">
      <w:pPr>
        <w:spacing w:before="120"/>
        <w:contextualSpacing/>
        <w:rPr>
          <w:rFonts w:ascii="Times New Roman" w:hAnsi="Times New Roman" w:cs="Times New Roman"/>
          <w:sz w:val="24"/>
          <w:szCs w:val="24"/>
        </w:rPr>
      </w:pPr>
    </w:p>
    <w:p w:rsidR="00E502AB" w:rsidRPr="00E502AB" w:rsidRDefault="00E502AB" w:rsidP="00E502AB">
      <w:pPr>
        <w:spacing w:before="120"/>
        <w:contextualSpacing/>
        <w:rPr>
          <w:rFonts w:ascii="Times New Roman" w:hAnsi="Times New Roman" w:cs="Times New Roman"/>
          <w:sz w:val="24"/>
          <w:szCs w:val="24"/>
        </w:rPr>
      </w:pPr>
      <w:r w:rsidRPr="00E502AB">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contextualSpacing/>
        <w:rPr>
          <w:rFonts w:ascii="Times New Roman" w:hAnsi="Times New Roman" w:cs="Times New Roman"/>
          <w:sz w:val="24"/>
          <w:szCs w:val="24"/>
        </w:rPr>
      </w:pPr>
    </w:p>
    <w:p w:rsidR="00E502AB" w:rsidRPr="00E502AB" w:rsidRDefault="00E502AB" w:rsidP="00E502AB">
      <w:pPr>
        <w:spacing w:before="120"/>
        <w:contextualSpacing/>
        <w:rPr>
          <w:rFonts w:ascii="Times New Roman" w:hAnsi="Times New Roman" w:cs="Times New Roman"/>
          <w:sz w:val="24"/>
          <w:szCs w:val="24"/>
        </w:rPr>
      </w:pPr>
      <w:r w:rsidRPr="00E502AB">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w:t>
      </w:r>
    </w:p>
    <w:p w:rsidR="00E502AB" w:rsidRPr="00E502AB" w:rsidRDefault="00E502AB" w:rsidP="00E502AB">
      <w:pPr>
        <w:spacing w:before="120"/>
        <w:contextualSpacing/>
        <w:rPr>
          <w:rFonts w:ascii="Times New Roman" w:hAnsi="Times New Roman" w:cs="Times New Roman"/>
          <w:sz w:val="24"/>
          <w:szCs w:val="24"/>
        </w:rPr>
      </w:pPr>
    </w:p>
    <w:p w:rsidR="00E502AB" w:rsidRPr="00E502AB" w:rsidRDefault="00E502AB" w:rsidP="00E502AB">
      <w:pPr>
        <w:spacing w:before="120"/>
        <w:contextualSpacing/>
        <w:rPr>
          <w:rFonts w:ascii="Times New Roman" w:hAnsi="Times New Roman" w:cs="Times New Roman"/>
          <w:sz w:val="24"/>
          <w:szCs w:val="24"/>
        </w:rPr>
      </w:pPr>
      <w:r w:rsidRPr="00E502AB">
        <w:rPr>
          <w:rFonts w:ascii="Times New Roman" w:hAnsi="Times New Roman" w:cs="Times New Roman"/>
          <w:sz w:val="24"/>
          <w:szCs w:val="24"/>
        </w:rPr>
        <w:t xml:space="preserve">*Şekil adları Times New Roman 11 punto, önce 6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sora 18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boşluk, tek satır aralığı</w:t>
      </w:r>
    </w:p>
    <w:p w:rsidR="00E502AB" w:rsidRPr="00E502AB" w:rsidRDefault="00E502AB" w:rsidP="00E502AB">
      <w:pPr>
        <w:spacing w:before="120"/>
        <w:ind w:left="708"/>
        <w:contextualSpacing/>
        <w:rPr>
          <w:rFonts w:ascii="Times New Roman" w:hAnsi="Times New Roman" w:cs="Times New Roman"/>
          <w:sz w:val="24"/>
          <w:szCs w:val="24"/>
        </w:rPr>
      </w:pPr>
    </w:p>
    <w:p w:rsidR="00E502AB" w:rsidRPr="00E502AB" w:rsidRDefault="00E502AB" w:rsidP="00E502AB">
      <w:pPr>
        <w:spacing w:before="120"/>
        <w:ind w:left="708"/>
        <w:contextualSpacing/>
        <w:rPr>
          <w:rFonts w:ascii="Times New Roman" w:hAnsi="Times New Roman" w:cs="Times New Roman"/>
          <w:sz w:val="24"/>
          <w:szCs w:val="24"/>
        </w:rPr>
      </w:pPr>
      <w:r w:rsidRPr="00E502AB">
        <w:rPr>
          <w:rFonts w:ascii="Times New Roman" w:hAnsi="Times New Roman" w:cs="Times New Roman"/>
          <w:noProof/>
          <w:sz w:val="24"/>
          <w:szCs w:val="24"/>
          <w:lang w:eastAsia="tr-TR"/>
        </w:rPr>
        <w:drawing>
          <wp:inline distT="0" distB="0" distL="0" distR="0" wp14:anchorId="4110D5B8" wp14:editId="3DE3D8D9">
            <wp:extent cx="4959350" cy="831850"/>
            <wp:effectExtent l="0" t="3810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502AB" w:rsidRPr="00E502AB" w:rsidRDefault="00E502AB" w:rsidP="00E502AB">
      <w:pPr>
        <w:spacing w:before="120"/>
        <w:ind w:left="708"/>
        <w:contextualSpacing/>
        <w:jc w:val="center"/>
        <w:rPr>
          <w:rFonts w:ascii="Times New Roman" w:hAnsi="Times New Roman" w:cs="Times New Roman"/>
          <w:b/>
        </w:rPr>
      </w:pPr>
      <w:r w:rsidRPr="00E502AB">
        <w:rPr>
          <w:rFonts w:ascii="Times New Roman" w:hAnsi="Times New Roman" w:cs="Times New Roman"/>
          <w:b/>
        </w:rPr>
        <w:t>Şekil 1. Şekil Adı, İlk Harfler Büyük, Times New Roman 11 Punto</w:t>
      </w:r>
    </w:p>
    <w:p w:rsidR="00E502AB" w:rsidRPr="00E502AB" w:rsidRDefault="00E502AB" w:rsidP="00E502AB">
      <w:pPr>
        <w:tabs>
          <w:tab w:val="left" w:pos="3220"/>
        </w:tabs>
        <w:spacing w:before="120"/>
        <w:ind w:left="708"/>
        <w:contextualSpacing/>
        <w:rPr>
          <w:rFonts w:ascii="Times New Roman" w:hAnsi="Times New Roman" w:cs="Times New Roman"/>
          <w:b/>
          <w:sz w:val="24"/>
          <w:szCs w:val="24"/>
        </w:rPr>
      </w:pPr>
      <w:r w:rsidRPr="00E502AB">
        <w:rPr>
          <w:rFonts w:ascii="Times New Roman" w:hAnsi="Times New Roman" w:cs="Times New Roman"/>
          <w:b/>
          <w:sz w:val="24"/>
          <w:szCs w:val="24"/>
        </w:rPr>
        <w:tab/>
      </w:r>
    </w:p>
    <w:p w:rsidR="00E502AB" w:rsidRPr="00E502AB" w:rsidRDefault="00E502AB" w:rsidP="00E502AB">
      <w:pPr>
        <w:spacing w:before="120"/>
        <w:ind w:left="708"/>
        <w:contextualSpacing/>
        <w:rPr>
          <w:rFonts w:ascii="Times New Roman" w:hAnsi="Times New Roman" w:cs="Times New Roman"/>
        </w:rPr>
      </w:pPr>
      <w:r w:rsidRPr="00E502AB">
        <w:rPr>
          <w:rFonts w:ascii="Times New Roman" w:hAnsi="Times New Roman" w:cs="Times New Roman"/>
          <w:sz w:val="24"/>
          <w:szCs w:val="24"/>
        </w:rPr>
        <w:t xml:space="preserve">*Tablo adları Times New Roman 11 punto, önce ve sonra 6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boşluk, tek satır aralığı</w:t>
      </w:r>
    </w:p>
    <w:p w:rsidR="00E502AB" w:rsidRPr="00E502AB" w:rsidRDefault="00E502AB" w:rsidP="00E502AB">
      <w:pPr>
        <w:spacing w:before="120"/>
        <w:ind w:left="708"/>
        <w:contextualSpacing/>
        <w:jc w:val="center"/>
        <w:rPr>
          <w:rFonts w:ascii="Times New Roman" w:hAnsi="Times New Roman" w:cs="Times New Roman"/>
          <w:b/>
        </w:rPr>
      </w:pPr>
    </w:p>
    <w:p w:rsidR="00E502AB" w:rsidRPr="00E502AB" w:rsidRDefault="00E502AB" w:rsidP="00E502AB">
      <w:pPr>
        <w:spacing w:before="120"/>
        <w:ind w:left="708"/>
        <w:contextualSpacing/>
        <w:rPr>
          <w:rFonts w:ascii="Times New Roman" w:hAnsi="Times New Roman" w:cs="Times New Roman"/>
          <w:b/>
          <w:sz w:val="24"/>
          <w:szCs w:val="24"/>
        </w:rPr>
      </w:pPr>
      <w:r w:rsidRPr="00E502AB">
        <w:rPr>
          <w:rFonts w:ascii="Times New Roman" w:hAnsi="Times New Roman" w:cs="Times New Roman"/>
          <w:b/>
        </w:rPr>
        <w:t>Tablo 1. Tablo Adı, İlk Harfler Büyük, Times New Roman 11 Punto</w:t>
      </w:r>
    </w:p>
    <w:tbl>
      <w:tblPr>
        <w:tblStyle w:val="TabloKlavuzu"/>
        <w:tblW w:w="9016" w:type="dxa"/>
        <w:tblInd w:w="720" w:type="dxa"/>
        <w:tblLook w:val="04A0" w:firstRow="1" w:lastRow="0" w:firstColumn="1" w:lastColumn="0" w:noHBand="0" w:noVBand="1"/>
      </w:tblPr>
      <w:tblGrid>
        <w:gridCol w:w="1127"/>
        <w:gridCol w:w="1127"/>
        <w:gridCol w:w="1127"/>
        <w:gridCol w:w="1127"/>
        <w:gridCol w:w="1127"/>
        <w:gridCol w:w="1127"/>
        <w:gridCol w:w="1127"/>
        <w:gridCol w:w="1127"/>
      </w:tblGrid>
      <w:tr w:rsidR="00E502AB" w:rsidRPr="00E502AB" w:rsidTr="00B17A04">
        <w:trPr>
          <w:trHeight w:val="795"/>
        </w:trPr>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r>
      <w:tr w:rsidR="00E502AB" w:rsidRPr="00E502AB" w:rsidTr="00B17A04">
        <w:trPr>
          <w:trHeight w:val="795"/>
        </w:trPr>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r>
      <w:tr w:rsidR="00E502AB" w:rsidRPr="00E502AB" w:rsidTr="00B17A04">
        <w:trPr>
          <w:trHeight w:val="795"/>
        </w:trPr>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r>
      <w:tr w:rsidR="00E502AB" w:rsidRPr="00E502AB" w:rsidTr="00B17A04">
        <w:trPr>
          <w:trHeight w:val="795"/>
        </w:trPr>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c>
          <w:tcPr>
            <w:tcW w:w="1127" w:type="dxa"/>
          </w:tcPr>
          <w:p w:rsidR="00E502AB" w:rsidRPr="00E502AB" w:rsidRDefault="00E502AB" w:rsidP="00E502AB">
            <w:pPr>
              <w:contextualSpacing/>
              <w:rPr>
                <w:b/>
              </w:rPr>
            </w:pPr>
          </w:p>
        </w:tc>
      </w:tr>
    </w:tbl>
    <w:p w:rsidR="00E502AB" w:rsidRPr="00E502AB" w:rsidRDefault="00E502AB" w:rsidP="00E502AB">
      <w:pPr>
        <w:spacing w:before="120"/>
        <w:ind w:left="720"/>
        <w:contextualSpacing/>
        <w:rPr>
          <w:b/>
        </w:rPr>
      </w:pPr>
    </w:p>
    <w:p w:rsidR="00E502AB" w:rsidRPr="00E502AB" w:rsidRDefault="00E502AB" w:rsidP="00E502AB">
      <w:pPr>
        <w:spacing w:before="120"/>
        <w:ind w:left="720"/>
        <w:contextualSpacing/>
        <w:rPr>
          <w:rFonts w:ascii="Times New Roman" w:hAnsi="Times New Roman" w:cs="Times New Roman"/>
          <w:b/>
        </w:rPr>
      </w:pPr>
    </w:p>
    <w:p w:rsidR="00E502AB" w:rsidRPr="00E502AB" w:rsidRDefault="00E502AB" w:rsidP="00E502AB">
      <w:pPr>
        <w:spacing w:before="120"/>
        <w:ind w:left="720"/>
        <w:contextualSpacing/>
        <w:rPr>
          <w:rFonts w:ascii="Times New Roman" w:hAnsi="Times New Roman" w:cs="Times New Roman"/>
          <w:b/>
          <w:sz w:val="28"/>
          <w:szCs w:val="28"/>
        </w:rPr>
      </w:pPr>
      <w:r w:rsidRPr="00E502AB">
        <w:rPr>
          <w:rFonts w:ascii="Times New Roman" w:hAnsi="Times New Roman" w:cs="Times New Roman"/>
          <w:b/>
          <w:sz w:val="28"/>
          <w:szCs w:val="28"/>
        </w:rPr>
        <w:t xml:space="preserve">Sonuç ve Tartışma </w:t>
      </w:r>
    </w:p>
    <w:p w:rsidR="00E502AB" w:rsidRPr="00E502AB" w:rsidRDefault="00E502AB" w:rsidP="00E502AB">
      <w:pPr>
        <w:spacing w:before="120"/>
        <w:ind w:left="720"/>
        <w:contextualSpacing/>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 xml:space="preserve">Sonuç bulgulardan ulaşılan sonuçların aktarıldığı bölümdür. Tartışma ise konu ile ilgili yapılan başka çalışmalara ve varsa konu ile ilgili </w:t>
      </w:r>
      <w:proofErr w:type="gramStart"/>
      <w:r w:rsidRPr="00E502AB">
        <w:rPr>
          <w:rFonts w:ascii="Times New Roman" w:hAnsi="Times New Roman" w:cs="Times New Roman"/>
          <w:sz w:val="24"/>
          <w:szCs w:val="24"/>
        </w:rPr>
        <w:t>literatürdeki</w:t>
      </w:r>
      <w:proofErr w:type="gramEnd"/>
      <w:r w:rsidRPr="00E502AB">
        <w:rPr>
          <w:rFonts w:ascii="Times New Roman" w:hAnsi="Times New Roman" w:cs="Times New Roman"/>
          <w:sz w:val="24"/>
          <w:szCs w:val="24"/>
        </w:rPr>
        <w:t xml:space="preserve"> tartışmalara değinilen bölümdür. Times New Roman, 12 punto, 1,5 satır aralığı, paragraflarda girinti yapılmamalı, paragraflar öncesinde ve sonrasında 6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boşluk bırakılmalıdır. </w:t>
      </w:r>
    </w:p>
    <w:p w:rsidR="00E502AB" w:rsidRPr="00E502AB" w:rsidRDefault="00E502AB" w:rsidP="00E502AB">
      <w:pPr>
        <w:spacing w:before="120"/>
        <w:ind w:left="720"/>
        <w:contextualSpacing/>
      </w:pPr>
    </w:p>
    <w:p w:rsidR="00BD7F80" w:rsidRDefault="00BD7F80" w:rsidP="00E502AB">
      <w:pPr>
        <w:spacing w:before="120"/>
        <w:ind w:left="720"/>
        <w:contextualSpacing/>
        <w:rPr>
          <w:rFonts w:ascii="Times New Roman" w:hAnsi="Times New Roman" w:cs="Times New Roman"/>
          <w:b/>
          <w:sz w:val="28"/>
          <w:szCs w:val="28"/>
        </w:rPr>
      </w:pPr>
    </w:p>
    <w:p w:rsidR="00E502AB" w:rsidRPr="00E502AB" w:rsidRDefault="00E502AB" w:rsidP="00E502AB">
      <w:pPr>
        <w:spacing w:before="120"/>
        <w:ind w:left="720"/>
        <w:contextualSpacing/>
        <w:rPr>
          <w:rFonts w:ascii="Times New Roman" w:hAnsi="Times New Roman" w:cs="Times New Roman"/>
          <w:b/>
          <w:sz w:val="28"/>
          <w:szCs w:val="28"/>
        </w:rPr>
      </w:pPr>
      <w:r w:rsidRPr="00E502AB">
        <w:rPr>
          <w:rFonts w:ascii="Times New Roman" w:hAnsi="Times New Roman" w:cs="Times New Roman"/>
          <w:b/>
          <w:sz w:val="28"/>
          <w:szCs w:val="28"/>
        </w:rPr>
        <w:lastRenderedPageBreak/>
        <w:t xml:space="preserve">Öneriler </w:t>
      </w:r>
    </w:p>
    <w:p w:rsidR="00E502AB" w:rsidRPr="00E502AB" w:rsidRDefault="00E502AB" w:rsidP="00E502AB">
      <w:pPr>
        <w:spacing w:before="120"/>
        <w:ind w:left="720"/>
        <w:contextualSpacing/>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 xml:space="preserve">Elde edilen sonuçlar ve yapılan tartışmadan hareketle geliştirilen önerilerin sıralandığı bölümdür. Times New Roman, 12 punto, 1,5 satır aralığı, paragraflarda girinti yapılmamalı, paragraflar öncesinde ve sonrasında 6 </w:t>
      </w:r>
      <w:proofErr w:type="spellStart"/>
      <w:r w:rsidRPr="00E502AB">
        <w:rPr>
          <w:rFonts w:ascii="Times New Roman" w:hAnsi="Times New Roman" w:cs="Times New Roman"/>
          <w:sz w:val="24"/>
          <w:szCs w:val="24"/>
        </w:rPr>
        <w:t>nk</w:t>
      </w:r>
      <w:proofErr w:type="spellEnd"/>
      <w:r w:rsidRPr="00E502AB">
        <w:rPr>
          <w:rFonts w:ascii="Times New Roman" w:hAnsi="Times New Roman" w:cs="Times New Roman"/>
          <w:sz w:val="24"/>
          <w:szCs w:val="24"/>
        </w:rPr>
        <w:t xml:space="preserve"> boşluk bırakılmalıdır.</w:t>
      </w:r>
    </w:p>
    <w:p w:rsidR="00E502AB" w:rsidRPr="00E502AB" w:rsidRDefault="00E502AB" w:rsidP="00E502AB">
      <w:pPr>
        <w:spacing w:before="120"/>
        <w:ind w:left="720"/>
        <w:contextualSpacing/>
        <w:rPr>
          <w:rFonts w:ascii="Times New Roman" w:hAnsi="Times New Roman" w:cs="Times New Roman"/>
          <w:sz w:val="28"/>
          <w:szCs w:val="28"/>
        </w:rPr>
      </w:pPr>
    </w:p>
    <w:p w:rsidR="00E502AB" w:rsidRPr="00E502AB" w:rsidRDefault="00E502AB" w:rsidP="00E502AB">
      <w:pPr>
        <w:spacing w:before="120"/>
        <w:ind w:left="720"/>
        <w:contextualSpacing/>
      </w:pPr>
      <w:r w:rsidRPr="00E502AB">
        <w:rPr>
          <w:rFonts w:ascii="Times New Roman" w:hAnsi="Times New Roman" w:cs="Times New Roman"/>
          <w:b/>
          <w:sz w:val="28"/>
          <w:szCs w:val="28"/>
        </w:rPr>
        <w:t>Kaynakça</w:t>
      </w:r>
      <w:r w:rsidRPr="00E502AB">
        <w:t xml:space="preserve"> </w:t>
      </w:r>
    </w:p>
    <w:p w:rsidR="00E502AB" w:rsidRPr="00E502AB" w:rsidRDefault="00E502AB" w:rsidP="00E502AB">
      <w:pPr>
        <w:spacing w:before="120"/>
        <w:ind w:left="720"/>
        <w:contextualSpacing/>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Altınay, A. G. (2001) Dünyanın ilk kadın savaş pilotu: Gökçen, İstanbul-BİA Haber Merkezi, http://bianet.org/bianet/siyaset/1361-dunyanin-ilk-kadin-savas-pilotu-gokcen</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Arman, M. N</w:t>
      </w:r>
      <w:proofErr w:type="gramStart"/>
      <w:r w:rsidRPr="00E502AB">
        <w:rPr>
          <w:rFonts w:ascii="Times New Roman" w:hAnsi="Times New Roman" w:cs="Times New Roman"/>
          <w:sz w:val="24"/>
          <w:szCs w:val="24"/>
        </w:rPr>
        <w:t>.,</w:t>
      </w:r>
      <w:proofErr w:type="gramEnd"/>
      <w:r w:rsidRPr="00E502AB">
        <w:rPr>
          <w:rFonts w:ascii="Times New Roman" w:hAnsi="Times New Roman" w:cs="Times New Roman"/>
          <w:sz w:val="24"/>
          <w:szCs w:val="24"/>
        </w:rPr>
        <w:t xml:space="preserve"> &amp; Şerbetçi, D. (2012). </w:t>
      </w:r>
      <w:proofErr w:type="spellStart"/>
      <w:r w:rsidRPr="00E502AB">
        <w:rPr>
          <w:rFonts w:ascii="Times New Roman" w:hAnsi="Times New Roman" w:cs="Times New Roman"/>
          <w:sz w:val="24"/>
          <w:szCs w:val="24"/>
        </w:rPr>
        <w:t>Postkolonyal</w:t>
      </w:r>
      <w:proofErr w:type="spellEnd"/>
      <w:r w:rsidRPr="00E502AB">
        <w:rPr>
          <w:rFonts w:ascii="Times New Roman" w:hAnsi="Times New Roman" w:cs="Times New Roman"/>
          <w:sz w:val="24"/>
          <w:szCs w:val="24"/>
        </w:rPr>
        <w:t xml:space="preserve"> feminist teoride milliyetçilik, militarizm ve savaş karşıtlığı, Dokuz Eylül Üniversitesi Sosyal Bilimler Enstitüsü Dergisi, 3, 65-83.</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 xml:space="preserve">Işık, M. &amp; Eşitti, Ş. (2015). </w:t>
      </w:r>
      <w:proofErr w:type="spellStart"/>
      <w:r w:rsidRPr="00E502AB">
        <w:rPr>
          <w:rFonts w:ascii="Times New Roman" w:hAnsi="Times New Roman" w:cs="Times New Roman"/>
          <w:sz w:val="24"/>
          <w:szCs w:val="24"/>
        </w:rPr>
        <w:t>I.Dünya</w:t>
      </w:r>
      <w:proofErr w:type="spellEnd"/>
      <w:r w:rsidRPr="00E502AB">
        <w:rPr>
          <w:rFonts w:ascii="Times New Roman" w:hAnsi="Times New Roman" w:cs="Times New Roman"/>
          <w:sz w:val="24"/>
          <w:szCs w:val="24"/>
        </w:rPr>
        <w:t xml:space="preserve"> savaşı propaganda afişlerinde kadın temsillerinin toplumsal cinsiyet bağlamında </w:t>
      </w:r>
      <w:proofErr w:type="spellStart"/>
      <w:r w:rsidRPr="00E502AB">
        <w:rPr>
          <w:rFonts w:ascii="Times New Roman" w:hAnsi="Times New Roman" w:cs="Times New Roman"/>
          <w:sz w:val="24"/>
          <w:szCs w:val="24"/>
        </w:rPr>
        <w:t>göstergebilimsel</w:t>
      </w:r>
      <w:proofErr w:type="spellEnd"/>
      <w:r w:rsidRPr="00E502AB">
        <w:rPr>
          <w:rFonts w:ascii="Times New Roman" w:hAnsi="Times New Roman" w:cs="Times New Roman"/>
          <w:sz w:val="24"/>
          <w:szCs w:val="24"/>
        </w:rPr>
        <w:t xml:space="preserve"> incelenmesi, Ankara Üniversitesi Sosyal Bilimler Fakültesi Dergisi, 3, 655-682.</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 xml:space="preserve">Tümer Ö. ve Gümüş P. Militarizme feministçe bakmak, (2007). </w:t>
      </w:r>
      <w:hyperlink r:id="rId11" w:history="1">
        <w:r w:rsidRPr="00E502AB">
          <w:rPr>
            <w:rFonts w:ascii="Times New Roman" w:hAnsi="Times New Roman" w:cs="Times New Roman"/>
            <w:color w:val="0000FF" w:themeColor="hyperlink"/>
            <w:sz w:val="24"/>
            <w:szCs w:val="24"/>
            <w:u w:val="single"/>
          </w:rPr>
          <w:t>http://www.feminisite.net/news.php?act=details&amp;nid=331</w:t>
        </w:r>
      </w:hyperlink>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proofErr w:type="spellStart"/>
      <w:r w:rsidRPr="00E502AB">
        <w:rPr>
          <w:rFonts w:ascii="Times New Roman" w:hAnsi="Times New Roman" w:cs="Times New Roman"/>
          <w:sz w:val="24"/>
          <w:szCs w:val="24"/>
        </w:rPr>
        <w:t>Ozbilgin</w:t>
      </w:r>
      <w:proofErr w:type="spellEnd"/>
      <w:r w:rsidRPr="00E502AB">
        <w:rPr>
          <w:rFonts w:ascii="Times New Roman" w:hAnsi="Times New Roman" w:cs="Times New Roman"/>
          <w:sz w:val="24"/>
          <w:szCs w:val="24"/>
        </w:rPr>
        <w:t>, M</w:t>
      </w:r>
      <w:proofErr w:type="gramStart"/>
      <w:r w:rsidRPr="00E502AB">
        <w:rPr>
          <w:rFonts w:ascii="Times New Roman" w:hAnsi="Times New Roman" w:cs="Times New Roman"/>
          <w:sz w:val="24"/>
          <w:szCs w:val="24"/>
        </w:rPr>
        <w:t>.,</w:t>
      </w:r>
      <w:proofErr w:type="gramEnd"/>
      <w:r w:rsidRPr="00E502AB">
        <w:rPr>
          <w:rFonts w:ascii="Times New Roman" w:hAnsi="Times New Roman" w:cs="Times New Roman"/>
          <w:sz w:val="24"/>
          <w:szCs w:val="24"/>
        </w:rPr>
        <w:t xml:space="preserve"> and </w:t>
      </w:r>
      <w:proofErr w:type="spellStart"/>
      <w:r w:rsidRPr="00E502AB">
        <w:rPr>
          <w:rFonts w:ascii="Times New Roman" w:hAnsi="Times New Roman" w:cs="Times New Roman"/>
          <w:sz w:val="24"/>
          <w:szCs w:val="24"/>
        </w:rPr>
        <w:t>Healy</w:t>
      </w:r>
      <w:proofErr w:type="spellEnd"/>
      <w:r w:rsidRPr="00E502AB">
        <w:rPr>
          <w:rFonts w:ascii="Times New Roman" w:hAnsi="Times New Roman" w:cs="Times New Roman"/>
          <w:sz w:val="24"/>
          <w:szCs w:val="24"/>
        </w:rPr>
        <w:t xml:space="preserve">, G. (2004) “ The </w:t>
      </w:r>
      <w:proofErr w:type="spellStart"/>
      <w:r w:rsidRPr="00E502AB">
        <w:rPr>
          <w:rFonts w:ascii="Times New Roman" w:hAnsi="Times New Roman" w:cs="Times New Roman"/>
          <w:sz w:val="24"/>
          <w:szCs w:val="24"/>
        </w:rPr>
        <w:t>gendered</w:t>
      </w:r>
      <w:proofErr w:type="spellEnd"/>
      <w:r w:rsidRPr="00E502AB">
        <w:rPr>
          <w:rFonts w:ascii="Times New Roman" w:hAnsi="Times New Roman" w:cs="Times New Roman"/>
          <w:sz w:val="24"/>
          <w:szCs w:val="24"/>
        </w:rPr>
        <w:t xml:space="preserve"> </w:t>
      </w:r>
      <w:proofErr w:type="spellStart"/>
      <w:r w:rsidRPr="00E502AB">
        <w:rPr>
          <w:rFonts w:ascii="Times New Roman" w:hAnsi="Times New Roman" w:cs="Times New Roman"/>
          <w:sz w:val="24"/>
          <w:szCs w:val="24"/>
        </w:rPr>
        <w:t>nature</w:t>
      </w:r>
      <w:proofErr w:type="spellEnd"/>
      <w:r w:rsidRPr="00E502AB">
        <w:rPr>
          <w:rFonts w:ascii="Times New Roman" w:hAnsi="Times New Roman" w:cs="Times New Roman"/>
          <w:sz w:val="24"/>
          <w:szCs w:val="24"/>
        </w:rPr>
        <w:t xml:space="preserve"> of </w:t>
      </w:r>
      <w:proofErr w:type="spellStart"/>
      <w:r w:rsidRPr="00E502AB">
        <w:rPr>
          <w:rFonts w:ascii="Times New Roman" w:hAnsi="Times New Roman" w:cs="Times New Roman"/>
          <w:sz w:val="24"/>
          <w:szCs w:val="24"/>
        </w:rPr>
        <w:t>career</w:t>
      </w:r>
      <w:proofErr w:type="spellEnd"/>
      <w:r w:rsidRPr="00E502AB">
        <w:rPr>
          <w:rFonts w:ascii="Times New Roman" w:hAnsi="Times New Roman" w:cs="Times New Roman"/>
          <w:sz w:val="24"/>
          <w:szCs w:val="24"/>
        </w:rPr>
        <w:t xml:space="preserve"> </w:t>
      </w:r>
      <w:proofErr w:type="spellStart"/>
      <w:r w:rsidRPr="00E502AB">
        <w:rPr>
          <w:rFonts w:ascii="Times New Roman" w:hAnsi="Times New Roman" w:cs="Times New Roman"/>
          <w:sz w:val="24"/>
          <w:szCs w:val="24"/>
        </w:rPr>
        <w:t>development</w:t>
      </w:r>
      <w:proofErr w:type="spellEnd"/>
      <w:r w:rsidRPr="00E502AB">
        <w:rPr>
          <w:rFonts w:ascii="Times New Roman" w:hAnsi="Times New Roman" w:cs="Times New Roman"/>
          <w:sz w:val="24"/>
          <w:szCs w:val="24"/>
        </w:rPr>
        <w:t xml:space="preserve"> of </w:t>
      </w:r>
      <w:proofErr w:type="spellStart"/>
      <w:r w:rsidRPr="00E502AB">
        <w:rPr>
          <w:rFonts w:ascii="Times New Roman" w:hAnsi="Times New Roman" w:cs="Times New Roman"/>
          <w:sz w:val="24"/>
          <w:szCs w:val="24"/>
        </w:rPr>
        <w:t>university</w:t>
      </w:r>
      <w:proofErr w:type="spellEnd"/>
      <w:r w:rsidRPr="00E502AB">
        <w:rPr>
          <w:rFonts w:ascii="Times New Roman" w:hAnsi="Times New Roman" w:cs="Times New Roman"/>
          <w:sz w:val="24"/>
          <w:szCs w:val="24"/>
        </w:rPr>
        <w:t xml:space="preserve"> </w:t>
      </w:r>
      <w:proofErr w:type="spellStart"/>
      <w:r w:rsidRPr="00E502AB">
        <w:rPr>
          <w:rFonts w:ascii="Times New Roman" w:hAnsi="Times New Roman" w:cs="Times New Roman"/>
          <w:sz w:val="24"/>
          <w:szCs w:val="24"/>
        </w:rPr>
        <w:t>professors</w:t>
      </w:r>
      <w:proofErr w:type="spellEnd"/>
      <w:r w:rsidRPr="00E502AB">
        <w:rPr>
          <w:rFonts w:ascii="Times New Roman" w:hAnsi="Times New Roman" w:cs="Times New Roman"/>
          <w:sz w:val="24"/>
          <w:szCs w:val="24"/>
        </w:rPr>
        <w:t xml:space="preserve">: the </w:t>
      </w:r>
      <w:proofErr w:type="spellStart"/>
      <w:r w:rsidRPr="00E502AB">
        <w:rPr>
          <w:rFonts w:ascii="Times New Roman" w:hAnsi="Times New Roman" w:cs="Times New Roman"/>
          <w:sz w:val="24"/>
          <w:szCs w:val="24"/>
        </w:rPr>
        <w:t>case</w:t>
      </w:r>
      <w:proofErr w:type="spellEnd"/>
      <w:r w:rsidRPr="00E502AB">
        <w:rPr>
          <w:rFonts w:ascii="Times New Roman" w:hAnsi="Times New Roman" w:cs="Times New Roman"/>
          <w:sz w:val="24"/>
          <w:szCs w:val="24"/>
        </w:rPr>
        <w:t xml:space="preserve"> of </w:t>
      </w:r>
      <w:proofErr w:type="spellStart"/>
      <w:r w:rsidRPr="00E502AB">
        <w:rPr>
          <w:rFonts w:ascii="Times New Roman" w:hAnsi="Times New Roman" w:cs="Times New Roman"/>
          <w:sz w:val="24"/>
          <w:szCs w:val="24"/>
        </w:rPr>
        <w:t>Turkey</w:t>
      </w:r>
      <w:proofErr w:type="spellEnd"/>
      <w:r w:rsidRPr="00E502AB">
        <w:rPr>
          <w:rFonts w:ascii="Times New Roman" w:hAnsi="Times New Roman" w:cs="Times New Roman"/>
          <w:sz w:val="24"/>
          <w:szCs w:val="24"/>
        </w:rPr>
        <w:t xml:space="preserve">”, Journal of </w:t>
      </w:r>
      <w:proofErr w:type="spellStart"/>
      <w:r w:rsidRPr="00E502AB">
        <w:rPr>
          <w:rFonts w:ascii="Times New Roman" w:hAnsi="Times New Roman" w:cs="Times New Roman"/>
          <w:sz w:val="24"/>
          <w:szCs w:val="24"/>
        </w:rPr>
        <w:t>Vocational</w:t>
      </w:r>
      <w:proofErr w:type="spellEnd"/>
      <w:r w:rsidRPr="00E502AB">
        <w:rPr>
          <w:rFonts w:ascii="Times New Roman" w:hAnsi="Times New Roman" w:cs="Times New Roman"/>
          <w:sz w:val="24"/>
          <w:szCs w:val="24"/>
        </w:rPr>
        <w:t xml:space="preserve"> </w:t>
      </w:r>
      <w:proofErr w:type="spellStart"/>
      <w:r w:rsidRPr="00E502AB">
        <w:rPr>
          <w:rFonts w:ascii="Times New Roman" w:hAnsi="Times New Roman" w:cs="Times New Roman"/>
          <w:sz w:val="24"/>
          <w:szCs w:val="24"/>
        </w:rPr>
        <w:t>Behavior</w:t>
      </w:r>
      <w:proofErr w:type="spellEnd"/>
      <w:r w:rsidRPr="00E502AB">
        <w:rPr>
          <w:rFonts w:ascii="Times New Roman" w:hAnsi="Times New Roman" w:cs="Times New Roman"/>
          <w:sz w:val="24"/>
          <w:szCs w:val="24"/>
        </w:rPr>
        <w:t>, Vol.64 No.2,pp. 358–371.</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Özkanlı, Ö. ve Korkmaz, A</w:t>
      </w:r>
      <w:proofErr w:type="gramStart"/>
      <w:r w:rsidRPr="00E502AB">
        <w:rPr>
          <w:rFonts w:ascii="Times New Roman" w:hAnsi="Times New Roman" w:cs="Times New Roman"/>
          <w:sz w:val="24"/>
          <w:szCs w:val="24"/>
        </w:rPr>
        <w:t>.,</w:t>
      </w:r>
      <w:proofErr w:type="gramEnd"/>
      <w:r w:rsidRPr="00E502AB">
        <w:rPr>
          <w:rFonts w:ascii="Times New Roman" w:hAnsi="Times New Roman" w:cs="Times New Roman"/>
          <w:sz w:val="24"/>
          <w:szCs w:val="24"/>
        </w:rPr>
        <w:t xml:space="preserve"> (2000), Kadın Akademisyenler, A.Ü. SBF yayını, Haziran, Ankara.</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 xml:space="preserve">NOT: Kaynakça yazılırken yazar soyadları alfabetik sırayla verilmelidir. </w:t>
      </w: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 xml:space="preserve">İNTERNET KAYNAKLARI </w:t>
      </w: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 xml:space="preserve"> </w:t>
      </w:r>
    </w:p>
    <w:p w:rsidR="00E502AB" w:rsidRPr="00E502AB" w:rsidRDefault="00E502AB" w:rsidP="00E502AB">
      <w:pPr>
        <w:spacing w:before="120"/>
        <w:ind w:left="720"/>
        <w:contextualSpacing/>
        <w:rPr>
          <w:rFonts w:ascii="Times New Roman" w:hAnsi="Times New Roman" w:cs="Times New Roman"/>
          <w:sz w:val="24"/>
          <w:szCs w:val="24"/>
        </w:rPr>
      </w:pPr>
      <w:r w:rsidRPr="00E502AB">
        <w:rPr>
          <w:rFonts w:ascii="Times New Roman" w:hAnsi="Times New Roman" w:cs="Times New Roman"/>
          <w:sz w:val="24"/>
          <w:szCs w:val="24"/>
        </w:rPr>
        <w:t>http://www.kadınçalışmaları.org.tr/tr/st-gelışım/program (Erişim Tarihi: 01.01.2018)</w:t>
      </w:r>
    </w:p>
    <w:p w:rsidR="00E502AB" w:rsidRDefault="00E502AB"/>
    <w:p w:rsidR="00A36E30" w:rsidRDefault="00A36E30"/>
    <w:p w:rsidR="00A36E30" w:rsidRDefault="00A36E30"/>
    <w:p w:rsidR="00A36E30" w:rsidRDefault="00A36E30"/>
    <w:p w:rsidR="00BD7F80" w:rsidRDefault="00BD7F80"/>
    <w:p w:rsidR="00E502AB" w:rsidRDefault="00E502AB">
      <w:r>
        <w:lastRenderedPageBreak/>
        <w:t>EK 2</w:t>
      </w:r>
    </w:p>
    <w:p w:rsidR="00E502AB" w:rsidRDefault="00A36E30">
      <w:pPr>
        <w:rPr>
          <w:b/>
        </w:rPr>
      </w:pPr>
      <w:r>
        <w:rPr>
          <w:b/>
          <w:noProof/>
          <w:lang w:eastAsia="tr-TR"/>
        </w:rPr>
        <w:drawing>
          <wp:inline distT="0" distB="0" distL="0" distR="0">
            <wp:extent cx="5760720" cy="80791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NOT.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8079105"/>
                    </a:xfrm>
                    <a:prstGeom prst="rect">
                      <a:avLst/>
                    </a:prstGeom>
                  </pic:spPr>
                </pic:pic>
              </a:graphicData>
            </a:graphic>
          </wp:inline>
        </w:drawing>
      </w:r>
    </w:p>
    <w:p w:rsidR="00051B46" w:rsidRPr="005A4630" w:rsidRDefault="00051B46">
      <w:pPr>
        <w:rPr>
          <w:b/>
        </w:rPr>
      </w:pPr>
      <w:bookmarkStart w:id="0" w:name="_GoBack"/>
      <w:bookmarkEnd w:id="0"/>
    </w:p>
    <w:sectPr w:rsidR="00051B46" w:rsidRPr="005A4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0F75"/>
    <w:multiLevelType w:val="hybridMultilevel"/>
    <w:tmpl w:val="196A4678"/>
    <w:lvl w:ilvl="0" w:tplc="17AED77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30"/>
    <w:rsid w:val="00051B46"/>
    <w:rsid w:val="0012529A"/>
    <w:rsid w:val="001B1C16"/>
    <w:rsid w:val="002100CE"/>
    <w:rsid w:val="002178A3"/>
    <w:rsid w:val="002B3F59"/>
    <w:rsid w:val="00323F87"/>
    <w:rsid w:val="003738DC"/>
    <w:rsid w:val="003E0909"/>
    <w:rsid w:val="0041180F"/>
    <w:rsid w:val="00415D92"/>
    <w:rsid w:val="00425946"/>
    <w:rsid w:val="004549E0"/>
    <w:rsid w:val="004E6777"/>
    <w:rsid w:val="00541D97"/>
    <w:rsid w:val="00576796"/>
    <w:rsid w:val="00591E4D"/>
    <w:rsid w:val="005A4630"/>
    <w:rsid w:val="005C41BA"/>
    <w:rsid w:val="00775B14"/>
    <w:rsid w:val="007D1A62"/>
    <w:rsid w:val="007D53F9"/>
    <w:rsid w:val="00825A67"/>
    <w:rsid w:val="008306CE"/>
    <w:rsid w:val="00847CA8"/>
    <w:rsid w:val="00890B9D"/>
    <w:rsid w:val="008C51BF"/>
    <w:rsid w:val="00A36E30"/>
    <w:rsid w:val="00A441D3"/>
    <w:rsid w:val="00A56F2B"/>
    <w:rsid w:val="00A71A0D"/>
    <w:rsid w:val="00A8489C"/>
    <w:rsid w:val="00AF0739"/>
    <w:rsid w:val="00AF09F5"/>
    <w:rsid w:val="00B51DE8"/>
    <w:rsid w:val="00B861EF"/>
    <w:rsid w:val="00BD7F80"/>
    <w:rsid w:val="00C078DE"/>
    <w:rsid w:val="00C264D5"/>
    <w:rsid w:val="00C65DDA"/>
    <w:rsid w:val="00CD2784"/>
    <w:rsid w:val="00D33DB5"/>
    <w:rsid w:val="00D4532B"/>
    <w:rsid w:val="00D52B4C"/>
    <w:rsid w:val="00E502AB"/>
    <w:rsid w:val="00E74B04"/>
    <w:rsid w:val="00ED1228"/>
    <w:rsid w:val="00EE4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2AB"/>
    <w:pPr>
      <w:spacing w:after="0" w:line="240" w:lineRule="auto"/>
      <w:ind w:left="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0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0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2AB"/>
    <w:pPr>
      <w:spacing w:after="0" w:line="240" w:lineRule="auto"/>
      <w:ind w:left="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0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0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feminisite.net/news.php?act=details&amp;nid=331"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15C6B-25EE-4531-AF97-F0F9D994D649}"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tr-TR"/>
        </a:p>
      </dgm:t>
    </dgm:pt>
    <dgm:pt modelId="{96DB17DC-5B5A-45E9-8B9A-9AE113E64436}">
      <dgm:prSet phldrT="[Metin]" custT="1"/>
      <dgm:spPr>
        <a:xfrm rot="16200000">
          <a:off x="681826" y="467864"/>
          <a:ext cx="602502" cy="124655"/>
        </a:xfrm>
        <a:noFill/>
        <a:ln>
          <a:noFill/>
        </a:ln>
        <a:effectLst/>
      </dgm:spPr>
      <dgm:t>
        <a:bodyPr/>
        <a:lstStyle/>
        <a:p>
          <a:r>
            <a:rPr lang="tr-TR" sz="1100">
              <a:solidFill>
                <a:sysClr val="windowText" lastClr="000000">
                  <a:hueOff val="0"/>
                  <a:satOff val="0"/>
                  <a:lumOff val="0"/>
                  <a:alphaOff val="0"/>
                </a:sysClr>
              </a:solidFill>
              <a:latin typeface="Calibri"/>
              <a:ea typeface="+mn-ea"/>
              <a:cs typeface="+mn-cs"/>
            </a:rPr>
            <a:t>xxxxxxxx</a:t>
          </a:r>
        </a:p>
      </dgm:t>
    </dgm:pt>
    <dgm:pt modelId="{8D122DFD-DB03-4935-A844-C5C6229118A7}" type="parTrans" cxnId="{7B6A5989-83E7-4F95-9E40-F1D50A74F1EB}">
      <dgm:prSet/>
      <dgm:spPr/>
      <dgm:t>
        <a:bodyPr/>
        <a:lstStyle/>
        <a:p>
          <a:endParaRPr lang="tr-TR" sz="1100"/>
        </a:p>
      </dgm:t>
    </dgm:pt>
    <dgm:pt modelId="{3FD096F2-F687-46E4-B1D2-E44EF3DBF3AA}" type="sibTrans" cxnId="{7B6A5989-83E7-4F95-9E40-F1D50A74F1EB}">
      <dgm:prSet/>
      <dgm:spPr/>
      <dgm:t>
        <a:bodyPr/>
        <a:lstStyle/>
        <a:p>
          <a:endParaRPr lang="tr-TR" sz="1100"/>
        </a:p>
      </dgm:t>
    </dgm:pt>
    <dgm:pt modelId="{27A4260F-9466-4707-8018-872D81007CCC}">
      <dgm:prSet phldrT="[Metin]" custT="1"/>
      <dgm:spPr>
        <a:xfrm>
          <a:off x="1066181" y="406"/>
          <a:ext cx="731504" cy="831037"/>
        </a:xfrm>
        <a:noFill/>
        <a:ln>
          <a:noFill/>
        </a:ln>
        <a:effectLst/>
      </dgm:spPr>
      <dgm:t>
        <a:bodyPr/>
        <a:lstStyle/>
        <a:p>
          <a:r>
            <a:rPr lang="tr-TR" sz="1100">
              <a:solidFill>
                <a:sysClr val="windowText" lastClr="000000">
                  <a:hueOff val="0"/>
                  <a:satOff val="0"/>
                  <a:lumOff val="0"/>
                  <a:alphaOff val="0"/>
                </a:sysClr>
              </a:solidFill>
              <a:latin typeface="Calibri"/>
              <a:ea typeface="+mn-ea"/>
              <a:cs typeface="+mn-cs"/>
            </a:rPr>
            <a:t>Kadın</a:t>
          </a:r>
        </a:p>
      </dgm:t>
    </dgm:pt>
    <dgm:pt modelId="{72D04E52-C2C1-4C12-A84A-2FC6F33931F5}" type="parTrans" cxnId="{BC10F7FA-9A89-4BF6-8A8B-2F2DD687C0DE}">
      <dgm:prSet/>
      <dgm:spPr/>
      <dgm:t>
        <a:bodyPr/>
        <a:lstStyle/>
        <a:p>
          <a:endParaRPr lang="tr-TR" sz="1100"/>
        </a:p>
      </dgm:t>
    </dgm:pt>
    <dgm:pt modelId="{DDDAEDE0-A481-4BE2-8987-DB86B726542A}" type="sibTrans" cxnId="{BC10F7FA-9A89-4BF6-8A8B-2F2DD687C0DE}">
      <dgm:prSet/>
      <dgm:spPr/>
      <dgm:t>
        <a:bodyPr/>
        <a:lstStyle/>
        <a:p>
          <a:endParaRPr lang="tr-TR" sz="1100"/>
        </a:p>
      </dgm:t>
    </dgm:pt>
    <dgm:pt modelId="{CBC0DBFB-4C3E-46F7-B1E8-3404B4867D75}">
      <dgm:prSet phldrT="[Metin]" custT="1"/>
      <dgm:spPr>
        <a:xfrm rot="16200000">
          <a:off x="1769328" y="467864"/>
          <a:ext cx="602502" cy="124655"/>
        </a:xfrm>
        <a:noFill/>
        <a:ln>
          <a:noFill/>
        </a:ln>
        <a:effectLst/>
      </dgm:spPr>
      <dgm:t>
        <a:bodyPr/>
        <a:lstStyle/>
        <a:p>
          <a:r>
            <a:rPr lang="tr-TR" sz="1100">
              <a:solidFill>
                <a:sysClr val="windowText" lastClr="000000">
                  <a:hueOff val="0"/>
                  <a:satOff val="0"/>
                  <a:lumOff val="0"/>
                  <a:alphaOff val="0"/>
                </a:sysClr>
              </a:solidFill>
              <a:latin typeface="Calibri"/>
              <a:ea typeface="+mn-ea"/>
              <a:cs typeface="+mn-cs"/>
            </a:rPr>
            <a:t>xxxxxxxxx</a:t>
          </a:r>
        </a:p>
      </dgm:t>
    </dgm:pt>
    <dgm:pt modelId="{632C0121-7D60-4136-9794-90591CE482D2}" type="parTrans" cxnId="{8E98C881-EC70-45ED-AD95-587919E2F19C}">
      <dgm:prSet/>
      <dgm:spPr/>
      <dgm:t>
        <a:bodyPr/>
        <a:lstStyle/>
        <a:p>
          <a:endParaRPr lang="tr-TR" sz="1100"/>
        </a:p>
      </dgm:t>
    </dgm:pt>
    <dgm:pt modelId="{BDFD6D02-1709-47DD-9E26-A1ACBEFFD511}" type="sibTrans" cxnId="{8E98C881-EC70-45ED-AD95-587919E2F19C}">
      <dgm:prSet/>
      <dgm:spPr/>
      <dgm:t>
        <a:bodyPr/>
        <a:lstStyle/>
        <a:p>
          <a:endParaRPr lang="tr-TR" sz="1100"/>
        </a:p>
      </dgm:t>
    </dgm:pt>
    <dgm:pt modelId="{F9EA6193-5170-4D30-8774-EC158D7E9E8D}">
      <dgm:prSet phldrT="[Metin]" custT="1"/>
      <dgm:spPr>
        <a:xfrm>
          <a:off x="2153683" y="406"/>
          <a:ext cx="687932" cy="831037"/>
        </a:xfrm>
        <a:noFill/>
        <a:ln>
          <a:noFill/>
        </a:ln>
        <a:effectLst/>
      </dgm:spPr>
      <dgm:t>
        <a:bodyPr/>
        <a:lstStyle/>
        <a:p>
          <a:r>
            <a:rPr lang="tr-TR" sz="1100">
              <a:solidFill>
                <a:sysClr val="windowText" lastClr="000000">
                  <a:hueOff val="0"/>
                  <a:satOff val="0"/>
                  <a:lumOff val="0"/>
                  <a:alphaOff val="0"/>
                </a:sysClr>
              </a:solidFill>
              <a:latin typeface="Calibri"/>
              <a:ea typeface="+mn-ea"/>
              <a:cs typeface="+mn-cs"/>
            </a:rPr>
            <a:t>Çalışmaları</a:t>
          </a:r>
        </a:p>
      </dgm:t>
    </dgm:pt>
    <dgm:pt modelId="{4EE93EDE-432F-4752-AB04-A9EB3B48DC2C}" type="parTrans" cxnId="{3B269A56-3436-46AD-9E4F-B0C87079C81F}">
      <dgm:prSet/>
      <dgm:spPr/>
      <dgm:t>
        <a:bodyPr/>
        <a:lstStyle/>
        <a:p>
          <a:endParaRPr lang="tr-TR" sz="1100"/>
        </a:p>
      </dgm:t>
    </dgm:pt>
    <dgm:pt modelId="{9A05B435-9635-4B32-8FBC-5F84AC2F9D84}" type="sibTrans" cxnId="{3B269A56-3436-46AD-9E4F-B0C87079C81F}">
      <dgm:prSet/>
      <dgm:spPr/>
      <dgm:t>
        <a:bodyPr/>
        <a:lstStyle/>
        <a:p>
          <a:endParaRPr lang="tr-TR" sz="1100"/>
        </a:p>
      </dgm:t>
    </dgm:pt>
    <dgm:pt modelId="{34E6DC2E-E453-4111-9207-06CECF8B7990}">
      <dgm:prSet phldrT="[Metin]" custT="1"/>
      <dgm:spPr>
        <a:xfrm rot="16200000">
          <a:off x="2813260" y="467864"/>
          <a:ext cx="602502" cy="124655"/>
        </a:xfrm>
        <a:noFill/>
        <a:ln>
          <a:noFill/>
        </a:ln>
        <a:effectLst/>
      </dgm:spPr>
      <dgm:t>
        <a:bodyPr/>
        <a:lstStyle/>
        <a:p>
          <a:r>
            <a:rPr lang="tr-TR" sz="1100">
              <a:solidFill>
                <a:sysClr val="windowText" lastClr="000000">
                  <a:hueOff val="0"/>
                  <a:satOff val="0"/>
                  <a:lumOff val="0"/>
                  <a:alphaOff val="0"/>
                </a:sysClr>
              </a:solidFill>
              <a:latin typeface="Calibri"/>
              <a:ea typeface="+mn-ea"/>
              <a:cs typeface="+mn-cs"/>
            </a:rPr>
            <a:t>xxxxxxxx</a:t>
          </a:r>
        </a:p>
      </dgm:t>
    </dgm:pt>
    <dgm:pt modelId="{275BD6A1-17BA-47D6-BD63-08AAB8A920EE}" type="parTrans" cxnId="{17B84B0C-555B-4638-8B34-98C2B0D3B49F}">
      <dgm:prSet/>
      <dgm:spPr/>
      <dgm:t>
        <a:bodyPr/>
        <a:lstStyle/>
        <a:p>
          <a:endParaRPr lang="tr-TR" sz="1100"/>
        </a:p>
      </dgm:t>
    </dgm:pt>
    <dgm:pt modelId="{0FC116C3-C83E-49D4-A92D-0A07A8E3A715}" type="sibTrans" cxnId="{17B84B0C-555B-4638-8B34-98C2B0D3B49F}">
      <dgm:prSet/>
      <dgm:spPr/>
      <dgm:t>
        <a:bodyPr/>
        <a:lstStyle/>
        <a:p>
          <a:endParaRPr lang="tr-TR" sz="1100"/>
        </a:p>
      </dgm:t>
    </dgm:pt>
    <dgm:pt modelId="{088BF1A6-8AEF-4F59-91E1-BA21AD8BE16A}">
      <dgm:prSet phldrT="[Metin]" custT="1"/>
      <dgm:spPr>
        <a:xfrm>
          <a:off x="3197614" y="406"/>
          <a:ext cx="840985" cy="831037"/>
        </a:xfrm>
        <a:noFill/>
        <a:ln>
          <a:noFill/>
        </a:ln>
        <a:effectLst/>
      </dgm:spPr>
      <dgm:t>
        <a:bodyPr/>
        <a:lstStyle/>
        <a:p>
          <a:r>
            <a:rPr lang="tr-TR" sz="1100">
              <a:solidFill>
                <a:sysClr val="windowText" lastClr="000000">
                  <a:hueOff val="0"/>
                  <a:satOff val="0"/>
                  <a:lumOff val="0"/>
                  <a:alphaOff val="0"/>
                </a:sysClr>
              </a:solidFill>
              <a:latin typeface="Calibri"/>
              <a:ea typeface="+mn-ea"/>
              <a:cs typeface="+mn-cs"/>
            </a:rPr>
            <a:t>Sempozyumu </a:t>
          </a:r>
        </a:p>
      </dgm:t>
    </dgm:pt>
    <dgm:pt modelId="{BE1DF1BA-364F-462F-B061-F50D1C8CDF63}" type="parTrans" cxnId="{E7FDBDC0-6EC1-48BA-BA51-62998010D9FB}">
      <dgm:prSet/>
      <dgm:spPr/>
      <dgm:t>
        <a:bodyPr/>
        <a:lstStyle/>
        <a:p>
          <a:endParaRPr lang="tr-TR" sz="1100"/>
        </a:p>
      </dgm:t>
    </dgm:pt>
    <dgm:pt modelId="{E275268A-D384-426E-8CA0-5C492234A343}" type="sibTrans" cxnId="{E7FDBDC0-6EC1-48BA-BA51-62998010D9FB}">
      <dgm:prSet/>
      <dgm:spPr/>
      <dgm:t>
        <a:bodyPr/>
        <a:lstStyle/>
        <a:p>
          <a:endParaRPr lang="tr-TR" sz="1100"/>
        </a:p>
      </dgm:t>
    </dgm:pt>
    <dgm:pt modelId="{7E69C9DA-42E7-4773-87BE-C7284C1E9A13}" type="pres">
      <dgm:prSet presAssocID="{51E15C6B-25EE-4531-AF97-F0F9D994D649}" presName="Name0" presStyleCnt="0">
        <dgm:presLayoutVars>
          <dgm:chMax val="7"/>
          <dgm:chPref val="7"/>
          <dgm:dir/>
          <dgm:animOne val="branch"/>
          <dgm:animLvl val="lvl"/>
        </dgm:presLayoutVars>
      </dgm:prSet>
      <dgm:spPr/>
      <dgm:t>
        <a:bodyPr/>
        <a:lstStyle/>
        <a:p>
          <a:endParaRPr lang="tr-TR"/>
        </a:p>
      </dgm:t>
    </dgm:pt>
    <dgm:pt modelId="{40316E06-55AC-4347-A77C-0817B24F9AFB}" type="pres">
      <dgm:prSet presAssocID="{96DB17DC-5B5A-45E9-8B9A-9AE113E64436}" presName="ParentComposite" presStyleCnt="0"/>
      <dgm:spPr/>
    </dgm:pt>
    <dgm:pt modelId="{43C8B147-DB66-47FB-9682-5B2C5064AA28}" type="pres">
      <dgm:prSet presAssocID="{96DB17DC-5B5A-45E9-8B9A-9AE113E64436}" presName="Chord" presStyleLbl="bgShp" presStyleIdx="0" presStyleCnt="3"/>
      <dgm:spPr>
        <a:xfrm>
          <a:off x="920749" y="406"/>
          <a:ext cx="207759" cy="207759"/>
        </a:xfrm>
        <a:prstGeom prst="chord">
          <a:avLst>
            <a:gd name="adj1" fmla="val 4800000"/>
            <a:gd name="adj2" fmla="val 16800000"/>
          </a:avLst>
        </a:prstGeom>
        <a:solidFill>
          <a:srgbClr val="4F81BD">
            <a:tint val="40000"/>
            <a:hueOff val="0"/>
            <a:satOff val="0"/>
            <a:lumOff val="0"/>
            <a:alphaOff val="0"/>
          </a:srgbClr>
        </a:solidFill>
        <a:ln>
          <a:noFill/>
        </a:ln>
        <a:effectLst/>
      </dgm:spPr>
      <dgm:t>
        <a:bodyPr/>
        <a:lstStyle/>
        <a:p>
          <a:endParaRPr lang="tr-TR"/>
        </a:p>
      </dgm:t>
    </dgm:pt>
    <dgm:pt modelId="{DF8E99A3-C3D6-4011-964E-1C9FA71B125B}" type="pres">
      <dgm:prSet presAssocID="{96DB17DC-5B5A-45E9-8B9A-9AE113E64436}" presName="Pie" presStyleLbl="alignNode1" presStyleIdx="0" presStyleCnt="3"/>
      <dgm:spPr>
        <a:xfrm>
          <a:off x="941525" y="21182"/>
          <a:ext cx="166207" cy="166207"/>
        </a:xfrm>
        <a:prstGeom prst="pie">
          <a:avLst>
            <a:gd name="adj1" fmla="val 126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B15E333A-0037-4B90-98FD-E6A128925C57}" type="pres">
      <dgm:prSet presAssocID="{96DB17DC-5B5A-45E9-8B9A-9AE113E64436}" presName="Parent" presStyleLbl="revTx" presStyleIdx="0" presStyleCnt="6">
        <dgm:presLayoutVars>
          <dgm:chMax val="1"/>
          <dgm:chPref val="1"/>
          <dgm:bulletEnabled val="1"/>
        </dgm:presLayoutVars>
      </dgm:prSet>
      <dgm:spPr>
        <a:prstGeom prst="rect">
          <a:avLst/>
        </a:prstGeom>
      </dgm:spPr>
      <dgm:t>
        <a:bodyPr/>
        <a:lstStyle/>
        <a:p>
          <a:endParaRPr lang="tr-TR"/>
        </a:p>
      </dgm:t>
    </dgm:pt>
    <dgm:pt modelId="{69386562-5AA0-4F7E-9EEE-8100C3D63333}" type="pres">
      <dgm:prSet presAssocID="{DDDAEDE0-A481-4BE2-8987-DB86B726542A}" presName="negSibTrans" presStyleCnt="0"/>
      <dgm:spPr/>
    </dgm:pt>
    <dgm:pt modelId="{4F7A7DE1-2634-4620-BE43-40F8624C5C1F}" type="pres">
      <dgm:prSet presAssocID="{96DB17DC-5B5A-45E9-8B9A-9AE113E64436}" presName="composite" presStyleCnt="0"/>
      <dgm:spPr/>
    </dgm:pt>
    <dgm:pt modelId="{36B7FB70-147D-47B1-BB3E-B5428A41EBC2}" type="pres">
      <dgm:prSet presAssocID="{96DB17DC-5B5A-45E9-8B9A-9AE113E64436}" presName="Child" presStyleLbl="revTx" presStyleIdx="1" presStyleCnt="6" custScaleX="176046">
        <dgm:presLayoutVars>
          <dgm:chMax val="0"/>
          <dgm:chPref val="0"/>
          <dgm:bulletEnabled val="1"/>
        </dgm:presLayoutVars>
      </dgm:prSet>
      <dgm:spPr>
        <a:prstGeom prst="rect">
          <a:avLst/>
        </a:prstGeom>
      </dgm:spPr>
      <dgm:t>
        <a:bodyPr/>
        <a:lstStyle/>
        <a:p>
          <a:endParaRPr lang="tr-TR"/>
        </a:p>
      </dgm:t>
    </dgm:pt>
    <dgm:pt modelId="{BF7A64B5-18D9-4433-A40B-C6D268148748}" type="pres">
      <dgm:prSet presAssocID="{3FD096F2-F687-46E4-B1D2-E44EF3DBF3AA}" presName="sibTrans" presStyleCnt="0"/>
      <dgm:spPr/>
    </dgm:pt>
    <dgm:pt modelId="{8AFE99AC-D350-4F92-B129-8D62383EAE4E}" type="pres">
      <dgm:prSet presAssocID="{CBC0DBFB-4C3E-46F7-B1E8-3404B4867D75}" presName="ParentComposite" presStyleCnt="0"/>
      <dgm:spPr/>
    </dgm:pt>
    <dgm:pt modelId="{7C1285F5-C816-4561-8F3F-A3E48F2F46B0}" type="pres">
      <dgm:prSet presAssocID="{CBC0DBFB-4C3E-46F7-B1E8-3404B4867D75}" presName="Chord" presStyleLbl="bgShp" presStyleIdx="1" presStyleCnt="3"/>
      <dgm:spPr>
        <a:xfrm>
          <a:off x="2008252" y="406"/>
          <a:ext cx="207759" cy="207759"/>
        </a:xfrm>
        <a:prstGeom prst="chord">
          <a:avLst>
            <a:gd name="adj1" fmla="val 4800000"/>
            <a:gd name="adj2" fmla="val 16800000"/>
          </a:avLst>
        </a:prstGeom>
        <a:solidFill>
          <a:srgbClr val="4F81BD">
            <a:tint val="40000"/>
            <a:hueOff val="0"/>
            <a:satOff val="0"/>
            <a:lumOff val="0"/>
            <a:alphaOff val="0"/>
          </a:srgbClr>
        </a:solidFill>
        <a:ln>
          <a:noFill/>
        </a:ln>
        <a:effectLst/>
      </dgm:spPr>
      <dgm:t>
        <a:bodyPr/>
        <a:lstStyle/>
        <a:p>
          <a:endParaRPr lang="tr-TR"/>
        </a:p>
      </dgm:t>
    </dgm:pt>
    <dgm:pt modelId="{AC739035-E122-4435-8362-86755F81BBD9}" type="pres">
      <dgm:prSet presAssocID="{CBC0DBFB-4C3E-46F7-B1E8-3404B4867D75}" presName="Pie" presStyleLbl="alignNode1" presStyleIdx="1" presStyleCnt="3"/>
      <dgm:spPr>
        <a:xfrm>
          <a:off x="2029028" y="21182"/>
          <a:ext cx="166207" cy="166207"/>
        </a:xfrm>
        <a:prstGeom prst="pie">
          <a:avLst>
            <a:gd name="adj1" fmla="val 90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B72BDED3-0E03-4ECA-B0B5-88B13A3AE439}" type="pres">
      <dgm:prSet presAssocID="{CBC0DBFB-4C3E-46F7-B1E8-3404B4867D75}" presName="Parent" presStyleLbl="revTx" presStyleIdx="2" presStyleCnt="6">
        <dgm:presLayoutVars>
          <dgm:chMax val="1"/>
          <dgm:chPref val="1"/>
          <dgm:bulletEnabled val="1"/>
        </dgm:presLayoutVars>
      </dgm:prSet>
      <dgm:spPr>
        <a:prstGeom prst="rect">
          <a:avLst/>
        </a:prstGeom>
      </dgm:spPr>
      <dgm:t>
        <a:bodyPr/>
        <a:lstStyle/>
        <a:p>
          <a:endParaRPr lang="tr-TR"/>
        </a:p>
      </dgm:t>
    </dgm:pt>
    <dgm:pt modelId="{65D560DF-C10A-41DA-B11C-193CD52DE56A}" type="pres">
      <dgm:prSet presAssocID="{9A05B435-9635-4B32-8FBC-5F84AC2F9D84}" presName="negSibTrans" presStyleCnt="0"/>
      <dgm:spPr/>
    </dgm:pt>
    <dgm:pt modelId="{8329923D-853A-4271-8529-29EAF039FC81}" type="pres">
      <dgm:prSet presAssocID="{CBC0DBFB-4C3E-46F7-B1E8-3404B4867D75}" presName="composite" presStyleCnt="0"/>
      <dgm:spPr/>
    </dgm:pt>
    <dgm:pt modelId="{F7E9D02F-9E36-45C2-A3D2-F0874992D6D4}" type="pres">
      <dgm:prSet presAssocID="{CBC0DBFB-4C3E-46F7-B1E8-3404B4867D75}" presName="Child" presStyleLbl="revTx" presStyleIdx="3" presStyleCnt="6" custScaleX="165560">
        <dgm:presLayoutVars>
          <dgm:chMax val="0"/>
          <dgm:chPref val="0"/>
          <dgm:bulletEnabled val="1"/>
        </dgm:presLayoutVars>
      </dgm:prSet>
      <dgm:spPr>
        <a:prstGeom prst="rect">
          <a:avLst/>
        </a:prstGeom>
      </dgm:spPr>
      <dgm:t>
        <a:bodyPr/>
        <a:lstStyle/>
        <a:p>
          <a:endParaRPr lang="tr-TR"/>
        </a:p>
      </dgm:t>
    </dgm:pt>
    <dgm:pt modelId="{99AE990C-E3D8-4FD5-A0CE-8F489881C732}" type="pres">
      <dgm:prSet presAssocID="{BDFD6D02-1709-47DD-9E26-A1ACBEFFD511}" presName="sibTrans" presStyleCnt="0"/>
      <dgm:spPr/>
    </dgm:pt>
    <dgm:pt modelId="{798F23AE-6199-49B6-A312-20D9361A2F1B}" type="pres">
      <dgm:prSet presAssocID="{34E6DC2E-E453-4111-9207-06CECF8B7990}" presName="ParentComposite" presStyleCnt="0"/>
      <dgm:spPr/>
    </dgm:pt>
    <dgm:pt modelId="{6A5BAC7D-4442-424E-A4E5-E1C1D151C29F}" type="pres">
      <dgm:prSet presAssocID="{34E6DC2E-E453-4111-9207-06CECF8B7990}" presName="Chord" presStyleLbl="bgShp" presStyleIdx="2" presStyleCnt="3"/>
      <dgm:spPr>
        <a:xfrm>
          <a:off x="3052183" y="406"/>
          <a:ext cx="207759" cy="207759"/>
        </a:xfrm>
        <a:prstGeom prst="chord">
          <a:avLst>
            <a:gd name="adj1" fmla="val 4800000"/>
            <a:gd name="adj2" fmla="val 16800000"/>
          </a:avLst>
        </a:prstGeom>
        <a:solidFill>
          <a:srgbClr val="4F81BD">
            <a:tint val="40000"/>
            <a:hueOff val="0"/>
            <a:satOff val="0"/>
            <a:lumOff val="0"/>
            <a:alphaOff val="0"/>
          </a:srgbClr>
        </a:solidFill>
        <a:ln>
          <a:noFill/>
        </a:ln>
        <a:effectLst/>
      </dgm:spPr>
      <dgm:t>
        <a:bodyPr/>
        <a:lstStyle/>
        <a:p>
          <a:endParaRPr lang="tr-TR"/>
        </a:p>
      </dgm:t>
    </dgm:pt>
    <dgm:pt modelId="{D21EAD5C-46D3-45D3-B2EE-12A697C41879}" type="pres">
      <dgm:prSet presAssocID="{34E6DC2E-E453-4111-9207-06CECF8B7990}" presName="Pie" presStyleLbl="alignNode1" presStyleIdx="2" presStyleCnt="3"/>
      <dgm:spPr>
        <a:xfrm>
          <a:off x="3072959" y="21182"/>
          <a:ext cx="166207" cy="166207"/>
        </a:xfrm>
        <a:prstGeom prst="pie">
          <a:avLst>
            <a:gd name="adj1" fmla="val 54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tr-TR"/>
        </a:p>
      </dgm:t>
    </dgm:pt>
    <dgm:pt modelId="{D5AB2D22-DE10-41BA-A3DB-5AC59C13F00C}" type="pres">
      <dgm:prSet presAssocID="{34E6DC2E-E453-4111-9207-06CECF8B7990}" presName="Parent" presStyleLbl="revTx" presStyleIdx="4" presStyleCnt="6">
        <dgm:presLayoutVars>
          <dgm:chMax val="1"/>
          <dgm:chPref val="1"/>
          <dgm:bulletEnabled val="1"/>
        </dgm:presLayoutVars>
      </dgm:prSet>
      <dgm:spPr>
        <a:prstGeom prst="rect">
          <a:avLst/>
        </a:prstGeom>
      </dgm:spPr>
      <dgm:t>
        <a:bodyPr/>
        <a:lstStyle/>
        <a:p>
          <a:endParaRPr lang="tr-TR"/>
        </a:p>
      </dgm:t>
    </dgm:pt>
    <dgm:pt modelId="{D5C18040-D9A6-4FE3-8375-CDAB7F4A0C1C}" type="pres">
      <dgm:prSet presAssocID="{E275268A-D384-426E-8CA0-5C492234A343}" presName="negSibTrans" presStyleCnt="0"/>
      <dgm:spPr/>
    </dgm:pt>
    <dgm:pt modelId="{DF8070FA-51D5-4895-A28A-EF0E75C560B4}" type="pres">
      <dgm:prSet presAssocID="{34E6DC2E-E453-4111-9207-06CECF8B7990}" presName="composite" presStyleCnt="0"/>
      <dgm:spPr/>
    </dgm:pt>
    <dgm:pt modelId="{8DEDD315-A8F5-4AAC-849E-66740FD8F551}" type="pres">
      <dgm:prSet presAssocID="{34E6DC2E-E453-4111-9207-06CECF8B7990}" presName="Child" presStyleLbl="revTx" presStyleIdx="5" presStyleCnt="6" custScaleX="202394">
        <dgm:presLayoutVars>
          <dgm:chMax val="0"/>
          <dgm:chPref val="0"/>
          <dgm:bulletEnabled val="1"/>
        </dgm:presLayoutVars>
      </dgm:prSet>
      <dgm:spPr>
        <a:prstGeom prst="rect">
          <a:avLst/>
        </a:prstGeom>
      </dgm:spPr>
      <dgm:t>
        <a:bodyPr/>
        <a:lstStyle/>
        <a:p>
          <a:endParaRPr lang="tr-TR"/>
        </a:p>
      </dgm:t>
    </dgm:pt>
  </dgm:ptLst>
  <dgm:cxnLst>
    <dgm:cxn modelId="{17B84B0C-555B-4638-8B34-98C2B0D3B49F}" srcId="{51E15C6B-25EE-4531-AF97-F0F9D994D649}" destId="{34E6DC2E-E453-4111-9207-06CECF8B7990}" srcOrd="2" destOrd="0" parTransId="{275BD6A1-17BA-47D6-BD63-08AAB8A920EE}" sibTransId="{0FC116C3-C83E-49D4-A92D-0A07A8E3A715}"/>
    <dgm:cxn modelId="{6F0D8686-59B9-47A0-8569-BD0E6014D713}" type="presOf" srcId="{CBC0DBFB-4C3E-46F7-B1E8-3404B4867D75}" destId="{B72BDED3-0E03-4ECA-B0B5-88B13A3AE439}" srcOrd="0" destOrd="0" presId="urn:microsoft.com/office/officeart/2009/3/layout/PieProcess"/>
    <dgm:cxn modelId="{3B269A56-3436-46AD-9E4F-B0C87079C81F}" srcId="{CBC0DBFB-4C3E-46F7-B1E8-3404B4867D75}" destId="{F9EA6193-5170-4D30-8774-EC158D7E9E8D}" srcOrd="0" destOrd="0" parTransId="{4EE93EDE-432F-4752-AB04-A9EB3B48DC2C}" sibTransId="{9A05B435-9635-4B32-8FBC-5F84AC2F9D84}"/>
    <dgm:cxn modelId="{82CC79E3-FD57-4BE3-BA00-006C02961F04}" type="presOf" srcId="{51E15C6B-25EE-4531-AF97-F0F9D994D649}" destId="{7E69C9DA-42E7-4773-87BE-C7284C1E9A13}" srcOrd="0" destOrd="0" presId="urn:microsoft.com/office/officeart/2009/3/layout/PieProcess"/>
    <dgm:cxn modelId="{FE22853A-38A0-4A83-8CE8-DBD094493F8B}" type="presOf" srcId="{088BF1A6-8AEF-4F59-91E1-BA21AD8BE16A}" destId="{8DEDD315-A8F5-4AAC-849E-66740FD8F551}" srcOrd="0" destOrd="0" presId="urn:microsoft.com/office/officeart/2009/3/layout/PieProcess"/>
    <dgm:cxn modelId="{ED72DBE8-8918-4D6F-A9B6-8D4BA70CA0B1}" type="presOf" srcId="{96DB17DC-5B5A-45E9-8B9A-9AE113E64436}" destId="{B15E333A-0037-4B90-98FD-E6A128925C57}" srcOrd="0" destOrd="0" presId="urn:microsoft.com/office/officeart/2009/3/layout/PieProcess"/>
    <dgm:cxn modelId="{3DB3BC4E-8E34-49B7-95B0-9A15E0219000}" type="presOf" srcId="{F9EA6193-5170-4D30-8774-EC158D7E9E8D}" destId="{F7E9D02F-9E36-45C2-A3D2-F0874992D6D4}" srcOrd="0" destOrd="0" presId="urn:microsoft.com/office/officeart/2009/3/layout/PieProcess"/>
    <dgm:cxn modelId="{8E98C881-EC70-45ED-AD95-587919E2F19C}" srcId="{51E15C6B-25EE-4531-AF97-F0F9D994D649}" destId="{CBC0DBFB-4C3E-46F7-B1E8-3404B4867D75}" srcOrd="1" destOrd="0" parTransId="{632C0121-7D60-4136-9794-90591CE482D2}" sibTransId="{BDFD6D02-1709-47DD-9E26-A1ACBEFFD511}"/>
    <dgm:cxn modelId="{BC10F7FA-9A89-4BF6-8A8B-2F2DD687C0DE}" srcId="{96DB17DC-5B5A-45E9-8B9A-9AE113E64436}" destId="{27A4260F-9466-4707-8018-872D81007CCC}" srcOrd="0" destOrd="0" parTransId="{72D04E52-C2C1-4C12-A84A-2FC6F33931F5}" sibTransId="{DDDAEDE0-A481-4BE2-8987-DB86B726542A}"/>
    <dgm:cxn modelId="{E7FDBDC0-6EC1-48BA-BA51-62998010D9FB}" srcId="{34E6DC2E-E453-4111-9207-06CECF8B7990}" destId="{088BF1A6-8AEF-4F59-91E1-BA21AD8BE16A}" srcOrd="0" destOrd="0" parTransId="{BE1DF1BA-364F-462F-B061-F50D1C8CDF63}" sibTransId="{E275268A-D384-426E-8CA0-5C492234A343}"/>
    <dgm:cxn modelId="{5244FBC7-9CC9-4AE2-AEBF-E8DE6986E2E2}" type="presOf" srcId="{27A4260F-9466-4707-8018-872D81007CCC}" destId="{36B7FB70-147D-47B1-BB3E-B5428A41EBC2}" srcOrd="0" destOrd="0" presId="urn:microsoft.com/office/officeart/2009/3/layout/PieProcess"/>
    <dgm:cxn modelId="{009A7BBF-7A08-4B7B-8993-EB899EE4E11E}" type="presOf" srcId="{34E6DC2E-E453-4111-9207-06CECF8B7990}" destId="{D5AB2D22-DE10-41BA-A3DB-5AC59C13F00C}" srcOrd="0" destOrd="0" presId="urn:microsoft.com/office/officeart/2009/3/layout/PieProcess"/>
    <dgm:cxn modelId="{7B6A5989-83E7-4F95-9E40-F1D50A74F1EB}" srcId="{51E15C6B-25EE-4531-AF97-F0F9D994D649}" destId="{96DB17DC-5B5A-45E9-8B9A-9AE113E64436}" srcOrd="0" destOrd="0" parTransId="{8D122DFD-DB03-4935-A844-C5C6229118A7}" sibTransId="{3FD096F2-F687-46E4-B1D2-E44EF3DBF3AA}"/>
    <dgm:cxn modelId="{7CFE70DA-EB14-4B1F-8D60-10184C03D65A}" type="presParOf" srcId="{7E69C9DA-42E7-4773-87BE-C7284C1E9A13}" destId="{40316E06-55AC-4347-A77C-0817B24F9AFB}" srcOrd="0" destOrd="0" presId="urn:microsoft.com/office/officeart/2009/3/layout/PieProcess"/>
    <dgm:cxn modelId="{8D57D093-DFCD-4BCB-B4E9-E229788E508D}" type="presParOf" srcId="{40316E06-55AC-4347-A77C-0817B24F9AFB}" destId="{43C8B147-DB66-47FB-9682-5B2C5064AA28}" srcOrd="0" destOrd="0" presId="urn:microsoft.com/office/officeart/2009/3/layout/PieProcess"/>
    <dgm:cxn modelId="{9E3EB28F-01E2-4953-A491-67724609881A}" type="presParOf" srcId="{40316E06-55AC-4347-A77C-0817B24F9AFB}" destId="{DF8E99A3-C3D6-4011-964E-1C9FA71B125B}" srcOrd="1" destOrd="0" presId="urn:microsoft.com/office/officeart/2009/3/layout/PieProcess"/>
    <dgm:cxn modelId="{01F066AD-9481-4528-ACC7-C56669C890CA}" type="presParOf" srcId="{40316E06-55AC-4347-A77C-0817B24F9AFB}" destId="{B15E333A-0037-4B90-98FD-E6A128925C57}" srcOrd="2" destOrd="0" presId="urn:microsoft.com/office/officeart/2009/3/layout/PieProcess"/>
    <dgm:cxn modelId="{21973CE5-43AB-44B4-B533-2CC302693158}" type="presParOf" srcId="{7E69C9DA-42E7-4773-87BE-C7284C1E9A13}" destId="{69386562-5AA0-4F7E-9EEE-8100C3D63333}" srcOrd="1" destOrd="0" presId="urn:microsoft.com/office/officeart/2009/3/layout/PieProcess"/>
    <dgm:cxn modelId="{FA0BBFE0-8E19-444C-BC1F-C4ACCAFD9699}" type="presParOf" srcId="{7E69C9DA-42E7-4773-87BE-C7284C1E9A13}" destId="{4F7A7DE1-2634-4620-BE43-40F8624C5C1F}" srcOrd="2" destOrd="0" presId="urn:microsoft.com/office/officeart/2009/3/layout/PieProcess"/>
    <dgm:cxn modelId="{27CD6074-BFAB-4419-B368-E57B60C5412B}" type="presParOf" srcId="{4F7A7DE1-2634-4620-BE43-40F8624C5C1F}" destId="{36B7FB70-147D-47B1-BB3E-B5428A41EBC2}" srcOrd="0" destOrd="0" presId="urn:microsoft.com/office/officeart/2009/3/layout/PieProcess"/>
    <dgm:cxn modelId="{662E44EE-4938-4818-83F3-C21E23DFA8F8}" type="presParOf" srcId="{7E69C9DA-42E7-4773-87BE-C7284C1E9A13}" destId="{BF7A64B5-18D9-4433-A40B-C6D268148748}" srcOrd="3" destOrd="0" presId="urn:microsoft.com/office/officeart/2009/3/layout/PieProcess"/>
    <dgm:cxn modelId="{DED7828D-19B5-456C-A38B-11F332ADDFC1}" type="presParOf" srcId="{7E69C9DA-42E7-4773-87BE-C7284C1E9A13}" destId="{8AFE99AC-D350-4F92-B129-8D62383EAE4E}" srcOrd="4" destOrd="0" presId="urn:microsoft.com/office/officeart/2009/3/layout/PieProcess"/>
    <dgm:cxn modelId="{E83E669E-5EEB-44F6-8BB8-429AE361E23D}" type="presParOf" srcId="{8AFE99AC-D350-4F92-B129-8D62383EAE4E}" destId="{7C1285F5-C816-4561-8F3F-A3E48F2F46B0}" srcOrd="0" destOrd="0" presId="urn:microsoft.com/office/officeart/2009/3/layout/PieProcess"/>
    <dgm:cxn modelId="{450CBF39-5C1E-40A7-AD41-438461287542}" type="presParOf" srcId="{8AFE99AC-D350-4F92-B129-8D62383EAE4E}" destId="{AC739035-E122-4435-8362-86755F81BBD9}" srcOrd="1" destOrd="0" presId="urn:microsoft.com/office/officeart/2009/3/layout/PieProcess"/>
    <dgm:cxn modelId="{03409E71-7049-4C67-B164-56145E77CC86}" type="presParOf" srcId="{8AFE99AC-D350-4F92-B129-8D62383EAE4E}" destId="{B72BDED3-0E03-4ECA-B0B5-88B13A3AE439}" srcOrd="2" destOrd="0" presId="urn:microsoft.com/office/officeart/2009/3/layout/PieProcess"/>
    <dgm:cxn modelId="{C7D406C3-70AE-4BB0-BAD9-A9FFD4AC257D}" type="presParOf" srcId="{7E69C9DA-42E7-4773-87BE-C7284C1E9A13}" destId="{65D560DF-C10A-41DA-B11C-193CD52DE56A}" srcOrd="5" destOrd="0" presId="urn:microsoft.com/office/officeart/2009/3/layout/PieProcess"/>
    <dgm:cxn modelId="{E8576F24-33E7-44DB-A1EB-A6F5772DD11B}" type="presParOf" srcId="{7E69C9DA-42E7-4773-87BE-C7284C1E9A13}" destId="{8329923D-853A-4271-8529-29EAF039FC81}" srcOrd="6" destOrd="0" presId="urn:microsoft.com/office/officeart/2009/3/layout/PieProcess"/>
    <dgm:cxn modelId="{284D3A46-B2EA-4208-9115-999886CADC0A}" type="presParOf" srcId="{8329923D-853A-4271-8529-29EAF039FC81}" destId="{F7E9D02F-9E36-45C2-A3D2-F0874992D6D4}" srcOrd="0" destOrd="0" presId="urn:microsoft.com/office/officeart/2009/3/layout/PieProcess"/>
    <dgm:cxn modelId="{5FF5AF44-74D7-47D5-81B8-924A2A0A5C32}" type="presParOf" srcId="{7E69C9DA-42E7-4773-87BE-C7284C1E9A13}" destId="{99AE990C-E3D8-4FD5-A0CE-8F489881C732}" srcOrd="7" destOrd="0" presId="urn:microsoft.com/office/officeart/2009/3/layout/PieProcess"/>
    <dgm:cxn modelId="{C3721AE4-5253-461E-82DC-12006B800D7B}" type="presParOf" srcId="{7E69C9DA-42E7-4773-87BE-C7284C1E9A13}" destId="{798F23AE-6199-49B6-A312-20D9361A2F1B}" srcOrd="8" destOrd="0" presId="urn:microsoft.com/office/officeart/2009/3/layout/PieProcess"/>
    <dgm:cxn modelId="{BEADF3C4-E1C3-4E0F-A6F9-9F4326CB3971}" type="presParOf" srcId="{798F23AE-6199-49B6-A312-20D9361A2F1B}" destId="{6A5BAC7D-4442-424E-A4E5-E1C1D151C29F}" srcOrd="0" destOrd="0" presId="urn:microsoft.com/office/officeart/2009/3/layout/PieProcess"/>
    <dgm:cxn modelId="{E84CDBE9-6A58-4220-85EE-4CB2C5493E58}" type="presParOf" srcId="{798F23AE-6199-49B6-A312-20D9361A2F1B}" destId="{D21EAD5C-46D3-45D3-B2EE-12A697C41879}" srcOrd="1" destOrd="0" presId="urn:microsoft.com/office/officeart/2009/3/layout/PieProcess"/>
    <dgm:cxn modelId="{E232305D-4B98-4C06-AE21-8061FC5471EB}" type="presParOf" srcId="{798F23AE-6199-49B6-A312-20D9361A2F1B}" destId="{D5AB2D22-DE10-41BA-A3DB-5AC59C13F00C}" srcOrd="2" destOrd="0" presId="urn:microsoft.com/office/officeart/2009/3/layout/PieProcess"/>
    <dgm:cxn modelId="{EE276253-115A-4215-BD0C-CC4981CBE38B}" type="presParOf" srcId="{7E69C9DA-42E7-4773-87BE-C7284C1E9A13}" destId="{D5C18040-D9A6-4FE3-8375-CDAB7F4A0C1C}" srcOrd="9" destOrd="0" presId="urn:microsoft.com/office/officeart/2009/3/layout/PieProcess"/>
    <dgm:cxn modelId="{BED7F8E2-37C6-4572-8EAF-37D4440A1938}" type="presParOf" srcId="{7E69C9DA-42E7-4773-87BE-C7284C1E9A13}" destId="{DF8070FA-51D5-4895-A28A-EF0E75C560B4}" srcOrd="10" destOrd="0" presId="urn:microsoft.com/office/officeart/2009/3/layout/PieProcess"/>
    <dgm:cxn modelId="{C3B93890-EFAF-4C16-9776-AD3C6B902CF8}" type="presParOf" srcId="{DF8070FA-51D5-4895-A28A-EF0E75C560B4}" destId="{8DEDD315-A8F5-4AAC-849E-66740FD8F551}" srcOrd="0" destOrd="0" presId="urn:microsoft.com/office/officeart/2009/3/layout/Pie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8B147-DB66-47FB-9682-5B2C5064AA28}">
      <dsp:nvSpPr>
        <dsp:cNvPr id="0" name=""/>
        <dsp:cNvSpPr/>
      </dsp:nvSpPr>
      <dsp:spPr>
        <a:xfrm>
          <a:off x="920749" y="406"/>
          <a:ext cx="207759" cy="207759"/>
        </a:xfrm>
        <a:prstGeom prst="chord">
          <a:avLst>
            <a:gd name="adj1" fmla="val 4800000"/>
            <a:gd name="adj2" fmla="val 1680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8E99A3-C3D6-4011-964E-1C9FA71B125B}">
      <dsp:nvSpPr>
        <dsp:cNvPr id="0" name=""/>
        <dsp:cNvSpPr/>
      </dsp:nvSpPr>
      <dsp:spPr>
        <a:xfrm>
          <a:off x="941525" y="21182"/>
          <a:ext cx="166207" cy="166207"/>
        </a:xfrm>
        <a:prstGeom prst="pie">
          <a:avLst>
            <a:gd name="adj1" fmla="val 126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15E333A-0037-4B90-98FD-E6A128925C57}">
      <dsp:nvSpPr>
        <dsp:cNvPr id="0" name=""/>
        <dsp:cNvSpPr/>
      </dsp:nvSpPr>
      <dsp:spPr>
        <a:xfrm rot="16200000">
          <a:off x="681826" y="467864"/>
          <a:ext cx="602502" cy="124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xxxxxxxx</a:t>
          </a:r>
        </a:p>
      </dsp:txBody>
      <dsp:txXfrm>
        <a:off x="681826" y="467864"/>
        <a:ext cx="602502" cy="124655"/>
      </dsp:txXfrm>
    </dsp:sp>
    <dsp:sp modelId="{36B7FB70-147D-47B1-BB3E-B5428A41EBC2}">
      <dsp:nvSpPr>
        <dsp:cNvPr id="0" name=""/>
        <dsp:cNvSpPr/>
      </dsp:nvSpPr>
      <dsp:spPr>
        <a:xfrm>
          <a:off x="1066181" y="406"/>
          <a:ext cx="731504" cy="8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Kadın</a:t>
          </a:r>
        </a:p>
      </dsp:txBody>
      <dsp:txXfrm>
        <a:off x="1066181" y="406"/>
        <a:ext cx="731504" cy="831037"/>
      </dsp:txXfrm>
    </dsp:sp>
    <dsp:sp modelId="{7C1285F5-C816-4561-8F3F-A3E48F2F46B0}">
      <dsp:nvSpPr>
        <dsp:cNvPr id="0" name=""/>
        <dsp:cNvSpPr/>
      </dsp:nvSpPr>
      <dsp:spPr>
        <a:xfrm>
          <a:off x="2008252" y="406"/>
          <a:ext cx="207759" cy="207759"/>
        </a:xfrm>
        <a:prstGeom prst="chord">
          <a:avLst>
            <a:gd name="adj1" fmla="val 4800000"/>
            <a:gd name="adj2" fmla="val 1680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C739035-E122-4435-8362-86755F81BBD9}">
      <dsp:nvSpPr>
        <dsp:cNvPr id="0" name=""/>
        <dsp:cNvSpPr/>
      </dsp:nvSpPr>
      <dsp:spPr>
        <a:xfrm>
          <a:off x="2029028" y="21182"/>
          <a:ext cx="166207" cy="166207"/>
        </a:xfrm>
        <a:prstGeom prst="pie">
          <a:avLst>
            <a:gd name="adj1" fmla="val 90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72BDED3-0E03-4ECA-B0B5-88B13A3AE439}">
      <dsp:nvSpPr>
        <dsp:cNvPr id="0" name=""/>
        <dsp:cNvSpPr/>
      </dsp:nvSpPr>
      <dsp:spPr>
        <a:xfrm rot="16200000">
          <a:off x="1769328" y="467864"/>
          <a:ext cx="602502" cy="124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xxxxxxxxx</a:t>
          </a:r>
        </a:p>
      </dsp:txBody>
      <dsp:txXfrm>
        <a:off x="1769328" y="467864"/>
        <a:ext cx="602502" cy="124655"/>
      </dsp:txXfrm>
    </dsp:sp>
    <dsp:sp modelId="{F7E9D02F-9E36-45C2-A3D2-F0874992D6D4}">
      <dsp:nvSpPr>
        <dsp:cNvPr id="0" name=""/>
        <dsp:cNvSpPr/>
      </dsp:nvSpPr>
      <dsp:spPr>
        <a:xfrm>
          <a:off x="2153683" y="406"/>
          <a:ext cx="687932" cy="8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Çalışmaları</a:t>
          </a:r>
        </a:p>
      </dsp:txBody>
      <dsp:txXfrm>
        <a:off x="2153683" y="406"/>
        <a:ext cx="687932" cy="831037"/>
      </dsp:txXfrm>
    </dsp:sp>
    <dsp:sp modelId="{6A5BAC7D-4442-424E-A4E5-E1C1D151C29F}">
      <dsp:nvSpPr>
        <dsp:cNvPr id="0" name=""/>
        <dsp:cNvSpPr/>
      </dsp:nvSpPr>
      <dsp:spPr>
        <a:xfrm>
          <a:off x="3052183" y="406"/>
          <a:ext cx="207759" cy="207759"/>
        </a:xfrm>
        <a:prstGeom prst="chord">
          <a:avLst>
            <a:gd name="adj1" fmla="val 4800000"/>
            <a:gd name="adj2" fmla="val 1680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21EAD5C-46D3-45D3-B2EE-12A697C41879}">
      <dsp:nvSpPr>
        <dsp:cNvPr id="0" name=""/>
        <dsp:cNvSpPr/>
      </dsp:nvSpPr>
      <dsp:spPr>
        <a:xfrm>
          <a:off x="3072959" y="21182"/>
          <a:ext cx="166207" cy="166207"/>
        </a:xfrm>
        <a:prstGeom prst="pie">
          <a:avLst>
            <a:gd name="adj1" fmla="val 54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5AB2D22-DE10-41BA-A3DB-5AC59C13F00C}">
      <dsp:nvSpPr>
        <dsp:cNvPr id="0" name=""/>
        <dsp:cNvSpPr/>
      </dsp:nvSpPr>
      <dsp:spPr>
        <a:xfrm rot="16200000">
          <a:off x="2813260" y="467864"/>
          <a:ext cx="602502" cy="124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xxxxxxxx</a:t>
          </a:r>
        </a:p>
      </dsp:txBody>
      <dsp:txXfrm>
        <a:off x="2813260" y="467864"/>
        <a:ext cx="602502" cy="124655"/>
      </dsp:txXfrm>
    </dsp:sp>
    <dsp:sp modelId="{8DEDD315-A8F5-4AAC-849E-66740FD8F551}">
      <dsp:nvSpPr>
        <dsp:cNvPr id="0" name=""/>
        <dsp:cNvSpPr/>
      </dsp:nvSpPr>
      <dsp:spPr>
        <a:xfrm>
          <a:off x="3197614" y="406"/>
          <a:ext cx="840985" cy="8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Sempozyumu </a:t>
          </a:r>
        </a:p>
      </dsp:txBody>
      <dsp:txXfrm>
        <a:off x="3197614" y="406"/>
        <a:ext cx="840985" cy="831037"/>
      </dsp:txXfrm>
    </dsp:sp>
  </dsp:spTree>
</dsp:drawing>
</file>

<file path=word/diagrams/layout1.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1739</Words>
  <Characters>9917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AYDIN</dc:creator>
  <cp:lastModifiedBy>SEHER AYDIN</cp:lastModifiedBy>
  <cp:revision>4</cp:revision>
  <dcterms:created xsi:type="dcterms:W3CDTF">2020-10-02T13:01:00Z</dcterms:created>
  <dcterms:modified xsi:type="dcterms:W3CDTF">2020-10-02T13:11:00Z</dcterms:modified>
</cp:coreProperties>
</file>